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4AE40" w14:textId="4DFF4E45" w:rsidR="008245E0" w:rsidRDefault="008245E0" w:rsidP="008245E0">
      <w:pPr>
        <w:rPr>
          <w:b/>
          <w:bCs/>
        </w:rPr>
      </w:pPr>
      <w:r w:rsidRPr="002E07E4">
        <w:rPr>
          <w:rFonts w:hint="eastAsia"/>
          <w:b/>
          <w:bCs/>
        </w:rPr>
        <w:t>【発展問題】</w:t>
      </w:r>
    </w:p>
    <w:p w14:paraId="52C8A14B" w14:textId="77777777" w:rsidR="002E07E4" w:rsidRDefault="002E07E4" w:rsidP="008245E0">
      <w:pPr>
        <w:rPr>
          <w:b/>
          <w:bCs/>
        </w:rPr>
      </w:pPr>
    </w:p>
    <w:p w14:paraId="3034E262" w14:textId="55B92ED1" w:rsidR="008245E0" w:rsidRDefault="002E07E4" w:rsidP="008245E0">
      <w:r w:rsidRPr="002E07E4">
        <w:rPr>
          <w:rFonts w:hint="eastAsia"/>
        </w:rPr>
        <w:t>第1問</w:t>
      </w:r>
      <w:r w:rsidR="008245E0">
        <w:rPr>
          <w:rFonts w:hint="eastAsia"/>
        </w:rPr>
        <w:t>（</w:t>
      </w:r>
      <w:r w:rsidR="008245E0">
        <w:t>平成25年第Ⅱ回短答式管理会計論</w:t>
      </w:r>
      <w:r w:rsidR="008245E0">
        <w:rPr>
          <w:rFonts w:hint="eastAsia"/>
        </w:rPr>
        <w:t>問題18改題）</w:t>
      </w:r>
    </w:p>
    <w:p w14:paraId="303DA6B6" w14:textId="17831241" w:rsidR="008245E0" w:rsidRDefault="008245E0" w:rsidP="008245E0">
      <w:pPr>
        <w:ind w:firstLineChars="100" w:firstLine="210"/>
      </w:pPr>
      <w:r>
        <w:t>当社は</w:t>
      </w:r>
      <w:r w:rsidR="005E7399">
        <w:t>、</w:t>
      </w:r>
      <w:r>
        <w:t>単一の原料を加工し</w:t>
      </w:r>
      <w:r w:rsidR="005E7399">
        <w:t>、</w:t>
      </w:r>
      <w:r>
        <w:t>その時々の市況に応じて</w:t>
      </w:r>
      <w:r w:rsidR="005E7399">
        <w:t>、</w:t>
      </w:r>
      <w:r>
        <w:t>製品加工について意思決定を行い</w:t>
      </w:r>
      <w:r w:rsidR="005E7399">
        <w:t>、</w:t>
      </w:r>
      <w:r>
        <w:t>販売している。月初に原料在庫のない状態で</w:t>
      </w:r>
      <w:r w:rsidR="005E7399">
        <w:t>、</w:t>
      </w:r>
      <w:r>
        <w:t>原料20,000kgを1,000千円で購入し</w:t>
      </w:r>
      <w:r w:rsidR="005E7399">
        <w:t>、</w:t>
      </w:r>
      <w:r>
        <w:t>この原料に加工費8,000千円を投じることで製品Ａと製品Ｂ</w:t>
      </w:r>
      <w:r w:rsidR="005E7399">
        <w:t>、</w:t>
      </w:r>
      <w:r>
        <w:t>それぞれ10,000kgの製品に分離した。これらの製品は追加加工が可能である。製品Ａは500時間の直接作業により同量の製品Ｘに加工できる。また</w:t>
      </w:r>
      <w:r w:rsidR="005E7399">
        <w:t>、</w:t>
      </w:r>
      <w:r>
        <w:t>製品Ｂは1,200時間の直接作業により同量の製品Ｙに加工できる。この追加加工では</w:t>
      </w:r>
      <w:r w:rsidR="005E7399">
        <w:t>、</w:t>
      </w:r>
      <w:r>
        <w:t>直接作業1時間当たり3,600円の加工費がかかる。現在の市況では</w:t>
      </w:r>
      <w:r w:rsidR="005E7399">
        <w:t>、</w:t>
      </w:r>
      <w:r>
        <w:t>製品すべての販売が可能である。製品Ａは600円／kgであるが</w:t>
      </w:r>
      <w:r w:rsidR="005E7399">
        <w:t>、</w:t>
      </w:r>
      <w:r>
        <w:t>製品Ｘは800円／kgで販売できる。また製品Ｂは800円／kgであるが</w:t>
      </w:r>
      <w:r w:rsidR="005E7399">
        <w:t>、</w:t>
      </w:r>
      <w:r>
        <w:t>製品Ｙは1,200円／kgで販売できる。</w:t>
      </w:r>
    </w:p>
    <w:p w14:paraId="7BE5DD03" w14:textId="1491963F" w:rsidR="008245E0" w:rsidRDefault="008245E0" w:rsidP="008245E0">
      <w:pPr>
        <w:ind w:firstLineChars="100" w:firstLine="210"/>
      </w:pPr>
      <w:r>
        <w:t>次の記述の中から正しいものを示す番号を一つ選びなさい。</w:t>
      </w:r>
    </w:p>
    <w:p w14:paraId="69266B13" w14:textId="77777777" w:rsidR="008245E0" w:rsidRDefault="008245E0" w:rsidP="008245E0"/>
    <w:p w14:paraId="2908B9AD" w14:textId="285E213C" w:rsidR="008245E0" w:rsidRDefault="008245E0" w:rsidP="008245E0">
      <w:pPr>
        <w:ind w:firstLineChars="100" w:firstLine="210"/>
      </w:pPr>
      <w:r>
        <w:rPr>
          <w:rFonts w:hint="eastAsia"/>
        </w:rPr>
        <w:t>１</w:t>
      </w:r>
      <w:r>
        <w:t>．</w:t>
      </w:r>
      <w:r>
        <w:rPr>
          <w:rFonts w:hint="eastAsia"/>
        </w:rPr>
        <w:t>追加加工はすべきでない。</w:t>
      </w:r>
    </w:p>
    <w:p w14:paraId="01BE8B89" w14:textId="14FFE0F7" w:rsidR="008245E0" w:rsidRDefault="008245E0" w:rsidP="008245E0">
      <w:pPr>
        <w:ind w:firstLineChars="100" w:firstLine="210"/>
      </w:pPr>
      <w:r>
        <w:rPr>
          <w:rFonts w:hint="eastAsia"/>
        </w:rPr>
        <w:t>２</w:t>
      </w:r>
      <w:r>
        <w:t>．</w:t>
      </w:r>
      <w:r>
        <w:rPr>
          <w:rFonts w:hint="eastAsia"/>
        </w:rPr>
        <w:t>製品Aのみ追加加工し、製品Xと製品Bを販売すべき。</w:t>
      </w:r>
    </w:p>
    <w:p w14:paraId="216FA809" w14:textId="773F6368" w:rsidR="008245E0" w:rsidRDefault="008245E0" w:rsidP="008245E0">
      <w:pPr>
        <w:ind w:firstLineChars="100" w:firstLine="210"/>
      </w:pPr>
      <w:r>
        <w:rPr>
          <w:rFonts w:hint="eastAsia"/>
        </w:rPr>
        <w:t>３</w:t>
      </w:r>
      <w:r>
        <w:t>．</w:t>
      </w:r>
      <w:r>
        <w:rPr>
          <w:rFonts w:hint="eastAsia"/>
        </w:rPr>
        <w:t>製品Bのみ追加加工し、製品Bと製品Yを販売すべき。</w:t>
      </w:r>
    </w:p>
    <w:p w14:paraId="6FE59078" w14:textId="6A457D62" w:rsidR="008245E0" w:rsidRDefault="008245E0" w:rsidP="008245E0">
      <w:pPr>
        <w:ind w:firstLineChars="100" w:firstLine="210"/>
      </w:pPr>
      <w:r>
        <w:rPr>
          <w:rFonts w:hint="eastAsia"/>
        </w:rPr>
        <w:t>４</w:t>
      </w:r>
      <w:r>
        <w:t>．</w:t>
      </w:r>
      <w:r>
        <w:rPr>
          <w:rFonts w:hint="eastAsia"/>
        </w:rPr>
        <w:t>両製品とも追加加工し、製品Xと製品Yを販売すべき。</w:t>
      </w:r>
    </w:p>
    <w:p w14:paraId="7369080B" w14:textId="22DB2DB0" w:rsidR="008E79D6" w:rsidRDefault="008E79D6" w:rsidP="008245E0">
      <w:pPr>
        <w:ind w:firstLineChars="100" w:firstLine="210"/>
      </w:pPr>
    </w:p>
    <w:p w14:paraId="4D74830B" w14:textId="7CECB1EC" w:rsidR="001D4404" w:rsidRDefault="001D4404" w:rsidP="001D4404">
      <w:r>
        <w:rPr>
          <w:rFonts w:hint="eastAsia"/>
        </w:rPr>
        <w:t>【解答】</w:t>
      </w:r>
    </w:p>
    <w:p w14:paraId="1A04A613" w14:textId="5D641B33" w:rsidR="001D4404" w:rsidRDefault="00141E1E" w:rsidP="001D4404">
      <w:r>
        <w:rPr>
          <w:rFonts w:hint="eastAsia"/>
        </w:rPr>
        <w:t xml:space="preserve">　</w:t>
      </w:r>
      <w:r w:rsidR="001D4404">
        <w:rPr>
          <w:rFonts w:hint="eastAsia"/>
        </w:rPr>
        <w:t>２</w:t>
      </w:r>
    </w:p>
    <w:p w14:paraId="09A4F283" w14:textId="6F4230BB" w:rsidR="001D4404" w:rsidRDefault="001D4404" w:rsidP="001D4404">
      <w:r>
        <w:rPr>
          <w:rFonts w:hint="eastAsia"/>
        </w:rPr>
        <w:t>【解説】</w:t>
      </w:r>
    </w:p>
    <w:p w14:paraId="59547469" w14:textId="7C1E5642" w:rsidR="001D4404" w:rsidRDefault="001D4404" w:rsidP="00141E1E">
      <w:pPr>
        <w:ind w:firstLineChars="100" w:firstLine="210"/>
      </w:pPr>
      <w:r>
        <w:rPr>
          <w:rFonts w:hint="eastAsia"/>
        </w:rPr>
        <w:t>今回の場合は、追加加工を行うことで生じる利益（または損失）の金額を計算することで適切な意思決定を行うことができる。つまり、追加加工で利益が追加で生じれば、追加加工を行い販売すべきであるし、損失が生じる場合には、追加加工を行うべきではない。</w:t>
      </w:r>
    </w:p>
    <w:p w14:paraId="4E6D8C6A" w14:textId="32E02900" w:rsidR="001D4404" w:rsidRDefault="001D4404" w:rsidP="001D4404">
      <w:r>
        <w:rPr>
          <w:rFonts w:hint="eastAsia"/>
        </w:rPr>
        <w:t>それぞれの製品を追加加工した場合に、追加で生じる損益は、以下の通りである。</w:t>
      </w:r>
    </w:p>
    <w:p w14:paraId="1C969B3E" w14:textId="44BF16F0" w:rsidR="001D4404" w:rsidRDefault="00225ED0" w:rsidP="001D4404">
      <w:r>
        <w:rPr>
          <w:rFonts w:hint="eastAsia"/>
        </w:rPr>
        <w:t>（製品A）</w:t>
      </w:r>
    </w:p>
    <w:p w14:paraId="71DFC655" w14:textId="38D0570E" w:rsidR="00225ED0" w:rsidRDefault="00225ED0" w:rsidP="001D4404">
      <w:r>
        <w:rPr>
          <w:rFonts w:hint="eastAsia"/>
        </w:rPr>
        <w:t>・追加で生じる収益（販売価格の上昇分）：2,000,000円（@200円×10,000</w:t>
      </w:r>
      <w:r>
        <w:t>kg</w:t>
      </w:r>
      <w:r>
        <w:rPr>
          <w:rFonts w:hint="eastAsia"/>
        </w:rPr>
        <w:t>）</w:t>
      </w:r>
    </w:p>
    <w:p w14:paraId="2BA87640" w14:textId="40537391" w:rsidR="00225ED0" w:rsidRDefault="00225ED0" w:rsidP="001D4404">
      <w:r>
        <w:rPr>
          <w:rFonts w:hint="eastAsia"/>
        </w:rPr>
        <w:t>・追加で生じる費用（追加で生じる加工費）：1</w:t>
      </w:r>
      <w:r>
        <w:t>,800,000</w:t>
      </w:r>
      <w:r>
        <w:rPr>
          <w:rFonts w:hint="eastAsia"/>
        </w:rPr>
        <w:t>円（＠3,600円×500</w:t>
      </w:r>
      <w:r w:rsidR="003D1F8E">
        <w:rPr>
          <w:rFonts w:hint="eastAsia"/>
        </w:rPr>
        <w:t>時間</w:t>
      </w:r>
      <w:r>
        <w:rPr>
          <w:rFonts w:hint="eastAsia"/>
        </w:rPr>
        <w:t>）</w:t>
      </w:r>
    </w:p>
    <w:p w14:paraId="7F0FFF0A" w14:textId="4A0593AD" w:rsidR="00225ED0" w:rsidRDefault="00225ED0" w:rsidP="001D4404">
      <w:r>
        <w:rPr>
          <w:rFonts w:hint="eastAsia"/>
        </w:rPr>
        <w:t>・追加加工を行うことで生じる利益（差し引き）：200,000円</w:t>
      </w:r>
    </w:p>
    <w:p w14:paraId="0B810F6B" w14:textId="26CD0D73" w:rsidR="001D4404" w:rsidRDefault="00225ED0" w:rsidP="001D4404">
      <w:r>
        <w:rPr>
          <w:rFonts w:hint="eastAsia"/>
        </w:rPr>
        <w:t>（製品B）</w:t>
      </w:r>
    </w:p>
    <w:p w14:paraId="1B9769EC" w14:textId="12C3FB13" w:rsidR="00225ED0" w:rsidRDefault="00225ED0" w:rsidP="00225ED0">
      <w:r>
        <w:rPr>
          <w:rFonts w:hint="eastAsia"/>
        </w:rPr>
        <w:t>・追加で生じる収益（販売価格の上昇分）：</w:t>
      </w:r>
      <w:r>
        <w:t>4</w:t>
      </w:r>
      <w:r>
        <w:rPr>
          <w:rFonts w:hint="eastAsia"/>
        </w:rPr>
        <w:t>,000,000円（@</w:t>
      </w:r>
      <w:r>
        <w:t>4</w:t>
      </w:r>
      <w:r>
        <w:rPr>
          <w:rFonts w:hint="eastAsia"/>
        </w:rPr>
        <w:t>00円×10,000</w:t>
      </w:r>
      <w:r>
        <w:t>kg</w:t>
      </w:r>
      <w:r>
        <w:rPr>
          <w:rFonts w:hint="eastAsia"/>
        </w:rPr>
        <w:t>）</w:t>
      </w:r>
    </w:p>
    <w:p w14:paraId="1AC74499" w14:textId="5376CBD9" w:rsidR="00225ED0" w:rsidRDefault="00225ED0" w:rsidP="00225ED0">
      <w:r>
        <w:rPr>
          <w:rFonts w:hint="eastAsia"/>
        </w:rPr>
        <w:t>・追加で生じる費用（追加で生じる加工費）：</w:t>
      </w:r>
      <w:r>
        <w:t>4,320,000</w:t>
      </w:r>
      <w:r>
        <w:rPr>
          <w:rFonts w:hint="eastAsia"/>
        </w:rPr>
        <w:t>円（＠3,600円×</w:t>
      </w:r>
      <w:r>
        <w:t>1,2</w:t>
      </w:r>
      <w:r>
        <w:rPr>
          <w:rFonts w:hint="eastAsia"/>
        </w:rPr>
        <w:t>00時間）</w:t>
      </w:r>
    </w:p>
    <w:p w14:paraId="699F6E75" w14:textId="6C8E69D9" w:rsidR="00225ED0" w:rsidRDefault="00225ED0" w:rsidP="00225ED0">
      <w:r>
        <w:rPr>
          <w:rFonts w:hint="eastAsia"/>
        </w:rPr>
        <w:t>・追加加工を行うことで生じる損失（差し引き）：△320,000円</w:t>
      </w:r>
    </w:p>
    <w:p w14:paraId="6E55CAAF" w14:textId="5C91A4C3" w:rsidR="001D4404" w:rsidRDefault="00225ED0" w:rsidP="003D1F8E">
      <w:pPr>
        <w:ind w:firstLineChars="100" w:firstLine="210"/>
        <w:rPr>
          <w:caps/>
        </w:rPr>
      </w:pPr>
      <w:r>
        <w:rPr>
          <w:rFonts w:hint="eastAsia"/>
        </w:rPr>
        <w:t>以上より、製品</w:t>
      </w:r>
      <w:r>
        <w:rPr>
          <w:rFonts w:hint="eastAsia"/>
          <w:caps/>
        </w:rPr>
        <w:t>Aは追加加工して製品Xとして販売すべきということがわかる。</w:t>
      </w:r>
      <w:r w:rsidR="000935EF">
        <w:rPr>
          <w:rFonts w:hint="eastAsia"/>
          <w:caps/>
        </w:rPr>
        <w:t>したがって、解答は②となる。</w:t>
      </w:r>
    </w:p>
    <w:p w14:paraId="718769FD" w14:textId="3E1CCB01" w:rsidR="003F1A58" w:rsidRDefault="002E07E4" w:rsidP="003F1A58">
      <w:r>
        <w:rPr>
          <w:rFonts w:hint="eastAsia"/>
        </w:rPr>
        <w:lastRenderedPageBreak/>
        <w:t>第2問</w:t>
      </w:r>
      <w:r w:rsidR="003F1A58">
        <w:rPr>
          <w:rFonts w:hint="eastAsia"/>
        </w:rPr>
        <w:t>（</w:t>
      </w:r>
      <w:r w:rsidR="003F1A58">
        <w:t>平成2</w:t>
      </w:r>
      <w:r w:rsidR="003F1A58">
        <w:rPr>
          <w:rFonts w:hint="eastAsia"/>
        </w:rPr>
        <w:t>6</w:t>
      </w:r>
      <w:r w:rsidR="003F1A58">
        <w:t>年第Ⅱ回短答式管理会計論</w:t>
      </w:r>
      <w:r w:rsidR="003F1A58">
        <w:rPr>
          <w:rFonts w:hint="eastAsia"/>
        </w:rPr>
        <w:t>問題</w:t>
      </w:r>
      <w:r w:rsidR="003F1A58">
        <w:t>9</w:t>
      </w:r>
      <w:r w:rsidR="003F1A58">
        <w:rPr>
          <w:rFonts w:hint="eastAsia"/>
        </w:rPr>
        <w:t>改題）</w:t>
      </w:r>
    </w:p>
    <w:p w14:paraId="6232AFDD" w14:textId="74597B7C" w:rsidR="003F1A58" w:rsidRDefault="003F1A58" w:rsidP="003F1A58">
      <w:pPr>
        <w:ind w:firstLineChars="100" w:firstLine="210"/>
      </w:pPr>
      <w:r>
        <w:t>当社が当期に新しく投入した製品Ａは市場から大変好評を持って迎えられ</w:t>
      </w:r>
      <w:r w:rsidR="005E7399">
        <w:t>、</w:t>
      </w:r>
      <w:r>
        <w:t>12千円の価格で5万個を販売することができた。製品Ａに関する当期の損益データは〔資料〕1に示したとおりである。現在</w:t>
      </w:r>
      <w:r w:rsidR="005E7399">
        <w:t>、</w:t>
      </w:r>
      <w:r>
        <w:t>次期の販売計画を検討しており</w:t>
      </w:r>
      <w:r w:rsidR="005E7399">
        <w:t>、</w:t>
      </w:r>
      <w:r>
        <w:t>〔資料〕2に示されたような予測を踏まえて</w:t>
      </w:r>
      <w:r w:rsidR="005E7399">
        <w:t>、</w:t>
      </w:r>
      <w:r>
        <w:t>次期の損益分岐点販売数量を算定した。</w:t>
      </w:r>
      <w:r w:rsidR="00141E1E">
        <w:rPr>
          <w:rFonts w:hint="eastAsia"/>
        </w:rPr>
        <w:t>算定された損益分岐点販売数量を答え</w:t>
      </w:r>
      <w:r>
        <w:t>なさい。なお販売数量に端数が出た場合</w:t>
      </w:r>
      <w:r w:rsidR="005E7399">
        <w:t>、</w:t>
      </w:r>
      <w:r>
        <w:t>小数点第1位以下を切り上げること。</w:t>
      </w:r>
    </w:p>
    <w:p w14:paraId="66B7F815" w14:textId="77777777" w:rsidR="003F1A58" w:rsidRDefault="003F1A58" w:rsidP="003F1A58">
      <w:pPr>
        <w:ind w:firstLineChars="100" w:firstLine="210"/>
      </w:pPr>
    </w:p>
    <w:p w14:paraId="558DAC00" w14:textId="77777777" w:rsidR="003F1A58" w:rsidRDefault="003F1A58" w:rsidP="003F1A58">
      <w:pPr>
        <w:ind w:firstLineChars="100" w:firstLine="210"/>
      </w:pPr>
      <w:r>
        <w:t>〔資料〕</w:t>
      </w:r>
    </w:p>
    <w:p w14:paraId="69F49993" w14:textId="77777777" w:rsidR="003F1A58" w:rsidRDefault="003F1A58" w:rsidP="004E42C4">
      <w:pPr>
        <w:ind w:firstLineChars="100" w:firstLine="210"/>
      </w:pPr>
      <w:r>
        <w:t>1．製品Ａに関する当期の損益データ（単位：千円）</w:t>
      </w:r>
    </w:p>
    <w:p w14:paraId="11D8524F" w14:textId="77777777" w:rsidR="003F1A58" w:rsidRDefault="003F1A58" w:rsidP="004E42C4">
      <w:pPr>
        <w:ind w:firstLineChars="200" w:firstLine="420"/>
      </w:pPr>
      <w:r>
        <w:t>売上高600,000</w:t>
      </w:r>
      <w:r>
        <w:t> </w:t>
      </w:r>
      <w:r>
        <w:t>売上原価400,000</w:t>
      </w:r>
      <w:r>
        <w:t> </w:t>
      </w:r>
      <w:r>
        <w:t>販売費120,000</w:t>
      </w:r>
      <w:r>
        <w:t> </w:t>
      </w:r>
      <w:r>
        <w:t>一般管理費60,000</w:t>
      </w:r>
    </w:p>
    <w:p w14:paraId="7BF736CC" w14:textId="55B551E0" w:rsidR="004E42C4" w:rsidRDefault="003F1A58" w:rsidP="004E42C4">
      <w:pPr>
        <w:ind w:leftChars="250" w:left="525"/>
      </w:pPr>
      <w:r>
        <w:t>なお</w:t>
      </w:r>
      <w:r w:rsidR="004E42C4">
        <w:rPr>
          <w:rFonts w:hint="eastAsia"/>
        </w:rPr>
        <w:t>、</w:t>
      </w:r>
      <w:r>
        <w:t>当期の売上原価の構成割合は</w:t>
      </w:r>
      <w:r w:rsidR="005E7399">
        <w:t>、</w:t>
      </w:r>
      <w:r>
        <w:t>直接材料費・直接労務費・製造間接費がそれ</w:t>
      </w:r>
      <w:r w:rsidR="004E42C4">
        <w:rPr>
          <w:rFonts w:hint="eastAsia"/>
        </w:rPr>
        <w:t>ぞ</w:t>
      </w:r>
      <w:r>
        <w:t>れ3：4：3であった。</w:t>
      </w:r>
    </w:p>
    <w:p w14:paraId="13FA99F4" w14:textId="77777777" w:rsidR="004E42C4" w:rsidRDefault="003F1A58" w:rsidP="004E42C4">
      <w:pPr>
        <w:ind w:firstLineChars="100" w:firstLine="210"/>
      </w:pPr>
      <w:r>
        <w:t>2．次期の予測</w:t>
      </w:r>
    </w:p>
    <w:p w14:paraId="3C7685C6" w14:textId="7598EC2D" w:rsidR="004E42C4" w:rsidRDefault="003F1A58" w:rsidP="004E42C4">
      <w:pPr>
        <w:ind w:firstLineChars="200" w:firstLine="420"/>
      </w:pPr>
      <w:r>
        <w:t>⑴</w:t>
      </w:r>
      <w:r w:rsidR="004E42C4">
        <w:rPr>
          <w:rFonts w:hint="eastAsia"/>
        </w:rPr>
        <w:t xml:space="preserve"> </w:t>
      </w:r>
      <w:r>
        <w:t>次期の販売価格は据え置いて</w:t>
      </w:r>
      <w:r w:rsidR="005E7399">
        <w:t>、</w:t>
      </w:r>
      <w:r>
        <w:t>販売数量は当期より20％増加する。</w:t>
      </w:r>
    </w:p>
    <w:p w14:paraId="661FF954" w14:textId="2D5C75BB" w:rsidR="004E42C4" w:rsidRDefault="003F1A58" w:rsidP="004E42C4">
      <w:pPr>
        <w:ind w:firstLineChars="200" w:firstLine="420"/>
      </w:pPr>
      <w:r>
        <w:t>⑵</w:t>
      </w:r>
      <w:r w:rsidR="004E42C4">
        <w:t xml:space="preserve"> </w:t>
      </w:r>
      <w:r>
        <w:t>次期の単位当たり直接材料費は</w:t>
      </w:r>
      <w:r w:rsidR="005E7399">
        <w:t>、</w:t>
      </w:r>
      <w:r>
        <w:t>当期より10％上昇する。</w:t>
      </w:r>
    </w:p>
    <w:p w14:paraId="6101AB39" w14:textId="308A31FB" w:rsidR="004E42C4" w:rsidRDefault="003F1A58" w:rsidP="004E42C4">
      <w:pPr>
        <w:ind w:firstLineChars="200" w:firstLine="420"/>
      </w:pPr>
      <w:r>
        <w:t>⑶</w:t>
      </w:r>
      <w:r w:rsidR="004E42C4">
        <w:t xml:space="preserve"> </w:t>
      </w:r>
      <w:r>
        <w:t>次期の単位当たり直接労務費は</w:t>
      </w:r>
      <w:r w:rsidR="005E7399">
        <w:t>、</w:t>
      </w:r>
      <w:r>
        <w:t>当期より5％上昇する。</w:t>
      </w:r>
    </w:p>
    <w:p w14:paraId="057A4A2B" w14:textId="28D1ED59" w:rsidR="004E42C4" w:rsidRDefault="003F1A58" w:rsidP="004E42C4">
      <w:pPr>
        <w:ind w:firstLineChars="200" w:firstLine="420"/>
      </w:pPr>
      <w:r>
        <w:t>⑷</w:t>
      </w:r>
      <w:r w:rsidR="004E42C4">
        <w:t xml:space="preserve"> </w:t>
      </w:r>
      <w:r>
        <w:t>次期の単位当たり変動製造間接費は</w:t>
      </w:r>
      <w:r w:rsidR="005E7399">
        <w:t>、</w:t>
      </w:r>
      <w:r>
        <w:t>当期より4％上昇する。</w:t>
      </w:r>
    </w:p>
    <w:p w14:paraId="58836142" w14:textId="316C1B34" w:rsidR="004E42C4" w:rsidRDefault="003F1A58" w:rsidP="004E42C4">
      <w:pPr>
        <w:ind w:firstLineChars="200" w:firstLine="420"/>
      </w:pPr>
      <w:r>
        <w:t>⑸</w:t>
      </w:r>
      <w:r w:rsidR="004E42C4">
        <w:t xml:space="preserve"> </w:t>
      </w:r>
      <w:r>
        <w:t>当期の固定製造間接費は50,000千円であるが</w:t>
      </w:r>
      <w:r w:rsidR="005E7399">
        <w:t>、</w:t>
      </w:r>
      <w:r>
        <w:t>次期にはそれが4％増加する。</w:t>
      </w:r>
    </w:p>
    <w:p w14:paraId="2AB0E2AF" w14:textId="4169A5CB" w:rsidR="004E42C4" w:rsidRDefault="003F1A58" w:rsidP="004E42C4">
      <w:pPr>
        <w:ind w:leftChars="200" w:left="630" w:hangingChars="100" w:hanging="210"/>
      </w:pPr>
      <w:r>
        <w:t>⑹</w:t>
      </w:r>
      <w:r w:rsidR="004E42C4">
        <w:t xml:space="preserve"> </w:t>
      </w:r>
      <w:r>
        <w:t>販売費は変動販売費と固定販売費から構成されており</w:t>
      </w:r>
      <w:r w:rsidR="005E7399">
        <w:t>、</w:t>
      </w:r>
      <w:r w:rsidR="004E42C4">
        <w:rPr>
          <w:rFonts w:hint="eastAsia"/>
        </w:rPr>
        <w:t>このうち当期の単位当たり変動販売費は720円である。</w:t>
      </w:r>
    </w:p>
    <w:p w14:paraId="3F974F91" w14:textId="5933A8D0" w:rsidR="004E42C4" w:rsidRDefault="003F1A58" w:rsidP="004E42C4">
      <w:pPr>
        <w:ind w:leftChars="200" w:left="630" w:hangingChars="100" w:hanging="210"/>
      </w:pPr>
      <w:r>
        <w:t>⑺</w:t>
      </w:r>
      <w:r w:rsidR="004E42C4">
        <w:t xml:space="preserve"> </w:t>
      </w:r>
      <w:r>
        <w:t>一般管理費は販売数量の変化の影響を受けないが</w:t>
      </w:r>
      <w:r w:rsidR="005E7399">
        <w:t>、</w:t>
      </w:r>
      <w:r>
        <w:t>次期には3％増加する。</w:t>
      </w:r>
    </w:p>
    <w:p w14:paraId="4C7976B2" w14:textId="0A013C7A" w:rsidR="004E42C4" w:rsidRDefault="003F1A58" w:rsidP="004E42C4">
      <w:pPr>
        <w:ind w:leftChars="200" w:left="630" w:hangingChars="100" w:hanging="210"/>
      </w:pPr>
      <w:r>
        <w:t>⑻</w:t>
      </w:r>
      <w:r w:rsidR="004E42C4">
        <w:t xml:space="preserve"> </w:t>
      </w:r>
      <w:r>
        <w:t>当期末に在庫はなく</w:t>
      </w:r>
      <w:r w:rsidR="005E7399">
        <w:t>、</w:t>
      </w:r>
      <w:r>
        <w:t>次期についても生産されたものはすべて販売されると予測している。</w:t>
      </w:r>
    </w:p>
    <w:tbl>
      <w:tblPr>
        <w:tblStyle w:val="a3"/>
        <w:tblpPr w:leftFromText="142" w:rightFromText="142" w:vertAnchor="text" w:horzAnchor="margin" w:tblpY="272"/>
        <w:tblW w:w="0" w:type="auto"/>
        <w:tblLook w:val="04A0" w:firstRow="1" w:lastRow="0" w:firstColumn="1" w:lastColumn="0" w:noHBand="0" w:noVBand="1"/>
      </w:tblPr>
      <w:tblGrid>
        <w:gridCol w:w="3256"/>
        <w:gridCol w:w="5238"/>
      </w:tblGrid>
      <w:tr w:rsidR="00141E1E" w:rsidRPr="00141E1E" w14:paraId="6345A3A6" w14:textId="77777777" w:rsidTr="00141E1E">
        <w:tc>
          <w:tcPr>
            <w:tcW w:w="3256" w:type="dxa"/>
          </w:tcPr>
          <w:p w14:paraId="693871F2" w14:textId="77777777" w:rsidR="00141E1E" w:rsidRPr="00141E1E" w:rsidRDefault="00141E1E" w:rsidP="00141E1E">
            <w:pPr>
              <w:rPr>
                <w:caps/>
                <w:sz w:val="32"/>
                <w:szCs w:val="36"/>
              </w:rPr>
            </w:pPr>
            <w:r w:rsidRPr="00141E1E">
              <w:rPr>
                <w:rFonts w:hint="eastAsia"/>
                <w:caps/>
                <w:sz w:val="32"/>
                <w:szCs w:val="36"/>
              </w:rPr>
              <w:t>損益分岐点販売数量</w:t>
            </w:r>
          </w:p>
        </w:tc>
        <w:tc>
          <w:tcPr>
            <w:tcW w:w="5238" w:type="dxa"/>
          </w:tcPr>
          <w:p w14:paraId="35784D99" w14:textId="46347149" w:rsidR="00141E1E" w:rsidRPr="00141E1E" w:rsidRDefault="00141E1E" w:rsidP="00141E1E">
            <w:pPr>
              <w:jc w:val="right"/>
              <w:rPr>
                <w:caps/>
                <w:sz w:val="32"/>
                <w:szCs w:val="36"/>
              </w:rPr>
            </w:pPr>
            <w:r>
              <w:rPr>
                <w:rFonts w:hint="eastAsia"/>
                <w:caps/>
                <w:sz w:val="32"/>
                <w:szCs w:val="36"/>
              </w:rPr>
              <w:t>個</w:t>
            </w:r>
          </w:p>
        </w:tc>
      </w:tr>
    </w:tbl>
    <w:p w14:paraId="15B6733D" w14:textId="21B71165" w:rsidR="00141E1E" w:rsidRDefault="00141E1E" w:rsidP="004E42C4">
      <w:pPr>
        <w:ind w:leftChars="200" w:left="630" w:hangingChars="100" w:hanging="210"/>
      </w:pPr>
    </w:p>
    <w:p w14:paraId="4600A497" w14:textId="671D64B2" w:rsidR="004E42C4" w:rsidRDefault="00141E1E" w:rsidP="00141E1E">
      <w:pPr>
        <w:widowControl/>
        <w:jc w:val="left"/>
      </w:pPr>
      <w:r>
        <w:br w:type="page"/>
      </w:r>
    </w:p>
    <w:p w14:paraId="01AAC566" w14:textId="61C242B7" w:rsidR="00141E1E" w:rsidRDefault="00141E1E" w:rsidP="00141E1E">
      <w:r>
        <w:rPr>
          <w:rFonts w:hint="eastAsia"/>
        </w:rPr>
        <w:lastRenderedPageBreak/>
        <w:t>【解答】</w:t>
      </w:r>
    </w:p>
    <w:p w14:paraId="74864077" w14:textId="2D468CB3" w:rsidR="00141E1E" w:rsidRDefault="00141E1E" w:rsidP="00141E1E">
      <w:pPr>
        <w:rPr>
          <w:caps/>
        </w:rPr>
      </w:pPr>
      <w:r>
        <w:rPr>
          <w:rFonts w:hint="eastAsia"/>
          <w:caps/>
        </w:rPr>
        <w:t xml:space="preserve">　51,726個</w:t>
      </w:r>
    </w:p>
    <w:p w14:paraId="069074B7" w14:textId="4A597200" w:rsidR="00141E1E" w:rsidRDefault="00141E1E" w:rsidP="00141E1E">
      <w:pPr>
        <w:rPr>
          <w:caps/>
        </w:rPr>
      </w:pPr>
      <w:r>
        <w:rPr>
          <w:rFonts w:hint="eastAsia"/>
          <w:caps/>
        </w:rPr>
        <w:t>【解説】</w:t>
      </w:r>
    </w:p>
    <w:p w14:paraId="64773B5F" w14:textId="415D95C8" w:rsidR="00141E1E" w:rsidRPr="00225ED0" w:rsidRDefault="00141E1E" w:rsidP="00141E1E">
      <w:pPr>
        <w:rPr>
          <w:caps/>
        </w:rPr>
      </w:pPr>
      <w:r>
        <w:rPr>
          <w:rFonts w:hint="eastAsia"/>
          <w:caps/>
        </w:rPr>
        <w:t xml:space="preserve">　資料１及び２から売上高、変動費及び固定費の情報を整理すると以下のようになる。</w:t>
      </w:r>
    </w:p>
    <w:p w14:paraId="16ED0B5E" w14:textId="1497B7F8" w:rsidR="003F1A58" w:rsidRDefault="00D7573D" w:rsidP="00141E1E">
      <w:pPr>
        <w:rPr>
          <w:caps/>
        </w:rPr>
      </w:pPr>
      <w:r w:rsidRPr="00D7573D">
        <w:rPr>
          <w:caps/>
          <w:noProof/>
        </w:rPr>
        <w:drawing>
          <wp:inline distT="0" distB="0" distL="0" distR="0" wp14:anchorId="1B79733F" wp14:editId="32F57056">
            <wp:extent cx="5882520" cy="3182680"/>
            <wp:effectExtent l="0" t="0" r="4445" b="0"/>
            <wp:docPr id="1"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テーブル&#10;&#10;自動的に生成された説明"/>
                    <pic:cNvPicPr/>
                  </pic:nvPicPr>
                  <pic:blipFill>
                    <a:blip r:embed="rId4"/>
                    <a:stretch>
                      <a:fillRect/>
                    </a:stretch>
                  </pic:blipFill>
                  <pic:spPr>
                    <a:xfrm>
                      <a:off x="0" y="0"/>
                      <a:ext cx="5922914" cy="3204535"/>
                    </a:xfrm>
                    <a:prstGeom prst="rect">
                      <a:avLst/>
                    </a:prstGeom>
                  </pic:spPr>
                </pic:pic>
              </a:graphicData>
            </a:graphic>
          </wp:inline>
        </w:drawing>
      </w:r>
    </w:p>
    <w:p w14:paraId="7FD4FB4C" w14:textId="308DBB85" w:rsidR="00194AE0" w:rsidRDefault="00F176AD" w:rsidP="00141E1E">
      <w:pPr>
        <w:rPr>
          <w:caps/>
        </w:rPr>
      </w:pPr>
      <w:r>
        <w:rPr>
          <w:rFonts w:hint="eastAsia"/>
          <w:caps/>
        </w:rPr>
        <w:t xml:space="preserve">　まず、当期の売上原価（400,000千円）を資料1に記載がある按分割合に従い、各原価要素に按分する。なお、製造間接費については、固変分解が必要になるが、本問では資料２（６）で固定製造間接費の金額が判明しているため、上記で按分した製造間接費総額（120,000千円）から</w:t>
      </w:r>
      <w:r w:rsidR="00031E6E">
        <w:rPr>
          <w:rFonts w:hint="eastAsia"/>
          <w:caps/>
        </w:rPr>
        <w:t>50,000千円を差し引いて、変動製造間接費の総額を算定する。</w:t>
      </w:r>
    </w:p>
    <w:p w14:paraId="00712705" w14:textId="1A3FF591" w:rsidR="003D1F8E" w:rsidRDefault="003D1F8E" w:rsidP="00141E1E">
      <w:pPr>
        <w:rPr>
          <w:caps/>
        </w:rPr>
      </w:pPr>
      <w:r>
        <w:rPr>
          <w:rFonts w:hint="eastAsia"/>
          <w:caps/>
        </w:rPr>
        <w:t>（売上原価の按分）</w:t>
      </w:r>
    </w:p>
    <w:p w14:paraId="17BC1339" w14:textId="662DFE44" w:rsidR="003D1F8E" w:rsidRDefault="003D1F8E" w:rsidP="003D1F8E">
      <w:r>
        <w:rPr>
          <w:rFonts w:hint="eastAsia"/>
          <w:caps/>
        </w:rPr>
        <w:t>・</w:t>
      </w:r>
      <w:r>
        <w:rPr>
          <w:rFonts w:hint="eastAsia"/>
        </w:rPr>
        <w:t>直接材料費：4</w:t>
      </w:r>
      <w:r>
        <w:t>000,000</w:t>
      </w:r>
      <w:r w:rsidR="00194AE0">
        <w:t>,000</w:t>
      </w:r>
      <w:r>
        <w:rPr>
          <w:rFonts w:hint="eastAsia"/>
        </w:rPr>
        <w:t>×３÷１０＝120,000</w:t>
      </w:r>
      <w:r w:rsidR="00194AE0">
        <w:t>,000</w:t>
      </w:r>
    </w:p>
    <w:p w14:paraId="16C7D266" w14:textId="54ABB697" w:rsidR="003D1F8E" w:rsidRDefault="003D1F8E" w:rsidP="003D1F8E">
      <w:r>
        <w:rPr>
          <w:rFonts w:hint="eastAsia"/>
        </w:rPr>
        <w:t>・直接労務費：4</w:t>
      </w:r>
      <w:r>
        <w:t>000,000</w:t>
      </w:r>
      <w:r w:rsidR="00194AE0">
        <w:t>,000</w:t>
      </w:r>
      <w:r>
        <w:rPr>
          <w:rFonts w:hint="eastAsia"/>
        </w:rPr>
        <w:t>×４÷１０＝1</w:t>
      </w:r>
      <w:r>
        <w:t>6</w:t>
      </w:r>
      <w:r>
        <w:rPr>
          <w:rFonts w:hint="eastAsia"/>
        </w:rPr>
        <w:t>0,000</w:t>
      </w:r>
      <w:r w:rsidR="00194AE0">
        <w:t>,000</w:t>
      </w:r>
    </w:p>
    <w:p w14:paraId="35F1F70E" w14:textId="093ACE70" w:rsidR="003D1F8E" w:rsidRDefault="003D1F8E" w:rsidP="003D1F8E">
      <w:r>
        <w:rPr>
          <w:rFonts w:hint="eastAsia"/>
        </w:rPr>
        <w:t>・製造間接費：4</w:t>
      </w:r>
      <w:r>
        <w:t>000,000</w:t>
      </w:r>
      <w:r w:rsidR="00194AE0">
        <w:t>,000</w:t>
      </w:r>
      <w:r>
        <w:rPr>
          <w:rFonts w:hint="eastAsia"/>
        </w:rPr>
        <w:t>×３÷１０＝120,000</w:t>
      </w:r>
      <w:r w:rsidR="00194AE0">
        <w:t>,000</w:t>
      </w:r>
    </w:p>
    <w:p w14:paraId="039EE5D1" w14:textId="2C1E0931" w:rsidR="003D1F8E" w:rsidRDefault="003D1F8E" w:rsidP="003D1F8E">
      <w:pPr>
        <w:ind w:firstLineChars="100" w:firstLine="210"/>
      </w:pPr>
      <w:r>
        <w:rPr>
          <w:rFonts w:hint="eastAsia"/>
        </w:rPr>
        <w:t>固定製造間接</w:t>
      </w:r>
      <w:r w:rsidR="00CC4860">
        <w:rPr>
          <w:rFonts w:hint="eastAsia"/>
        </w:rPr>
        <w:t>費</w:t>
      </w:r>
      <w:r>
        <w:rPr>
          <w:rFonts w:hint="eastAsia"/>
        </w:rPr>
        <w:t>：50,000</w:t>
      </w:r>
      <w:r w:rsidR="00194AE0">
        <w:t>,000</w:t>
      </w:r>
    </w:p>
    <w:p w14:paraId="28AE8971" w14:textId="7FBECB6C" w:rsidR="00194AE0" w:rsidRDefault="003D1F8E" w:rsidP="00194AE0">
      <w:pPr>
        <w:ind w:firstLineChars="100" w:firstLine="210"/>
      </w:pPr>
      <w:r>
        <w:rPr>
          <w:rFonts w:hint="eastAsia"/>
        </w:rPr>
        <w:t>変動製造間接費：120,000</w:t>
      </w:r>
      <w:r w:rsidR="00194AE0">
        <w:t>,000</w:t>
      </w:r>
      <w:r>
        <w:rPr>
          <w:rFonts w:hint="eastAsia"/>
        </w:rPr>
        <w:t>－50,000</w:t>
      </w:r>
      <w:r w:rsidR="00194AE0">
        <w:t>,000</w:t>
      </w:r>
      <w:r>
        <w:rPr>
          <w:rFonts w:hint="eastAsia"/>
        </w:rPr>
        <w:t>＝80,000</w:t>
      </w:r>
      <w:r w:rsidR="00194AE0">
        <w:t>,000</w:t>
      </w:r>
    </w:p>
    <w:p w14:paraId="701FDFE1" w14:textId="77777777" w:rsidR="00194AE0" w:rsidRDefault="00194AE0" w:rsidP="003D1F8E">
      <w:pPr>
        <w:ind w:firstLineChars="100" w:firstLine="210"/>
        <w:rPr>
          <w:caps/>
        </w:rPr>
      </w:pPr>
    </w:p>
    <w:p w14:paraId="128D2FBB" w14:textId="0CE372DB" w:rsidR="00F176AD" w:rsidRDefault="00031E6E" w:rsidP="003D1F8E">
      <w:pPr>
        <w:ind w:firstLineChars="100" w:firstLine="210"/>
        <w:rPr>
          <w:caps/>
        </w:rPr>
      </w:pPr>
      <w:r>
        <w:rPr>
          <w:rFonts w:hint="eastAsia"/>
          <w:caps/>
        </w:rPr>
        <w:t>上記で計算した</w:t>
      </w:r>
      <w:r w:rsidR="00F176AD">
        <w:rPr>
          <w:rFonts w:hint="eastAsia"/>
          <w:caps/>
        </w:rPr>
        <w:t>按分結果を当期の販売数量で除して、当期の単位当たり情報を作成する。</w:t>
      </w:r>
      <w:r w:rsidR="00194AE0">
        <w:rPr>
          <w:rFonts w:hint="eastAsia"/>
          <w:caps/>
        </w:rPr>
        <w:t>また、固定費についても発生額の整理を行う。なお、販売費については、問題分に与えられている変動販売費の情報を用いて、固定販売費の金額を計算する。</w:t>
      </w:r>
    </w:p>
    <w:p w14:paraId="0CB9E659" w14:textId="63697E6F" w:rsidR="00CC4860" w:rsidRDefault="00CC4860" w:rsidP="00CC4860">
      <w:pPr>
        <w:rPr>
          <w:caps/>
        </w:rPr>
      </w:pPr>
      <w:r>
        <w:rPr>
          <w:rFonts w:hint="eastAsia"/>
          <w:caps/>
        </w:rPr>
        <w:t>（単位当たり情報の整理）</w:t>
      </w:r>
    </w:p>
    <w:p w14:paraId="312B2FF2" w14:textId="1D913B3D" w:rsidR="00194AE0" w:rsidRDefault="00194AE0" w:rsidP="00194AE0">
      <w:r>
        <w:rPr>
          <w:rFonts w:hint="eastAsia"/>
          <w:caps/>
        </w:rPr>
        <w:t>・</w:t>
      </w:r>
      <w:r>
        <w:rPr>
          <w:rFonts w:hint="eastAsia"/>
        </w:rPr>
        <w:t>直接材料費：120,000</w:t>
      </w:r>
      <w:r>
        <w:t>,000</w:t>
      </w:r>
      <w:r>
        <w:rPr>
          <w:rFonts w:hint="eastAsia"/>
        </w:rPr>
        <w:t>÷50,000＝</w:t>
      </w:r>
      <w:r w:rsidR="00CC4860">
        <w:rPr>
          <w:rFonts w:hint="eastAsia"/>
        </w:rPr>
        <w:t>＠</w:t>
      </w:r>
      <w:r>
        <w:rPr>
          <w:rFonts w:hint="eastAsia"/>
        </w:rPr>
        <w:t>2</w:t>
      </w:r>
      <w:r>
        <w:t>,</w:t>
      </w:r>
      <w:r>
        <w:rPr>
          <w:rFonts w:hint="eastAsia"/>
        </w:rPr>
        <w:t>400</w:t>
      </w:r>
    </w:p>
    <w:p w14:paraId="60DB13AE" w14:textId="6C3DFCAD" w:rsidR="00194AE0" w:rsidRDefault="00194AE0" w:rsidP="00194AE0">
      <w:r>
        <w:rPr>
          <w:rFonts w:hint="eastAsia"/>
        </w:rPr>
        <w:t>・直接労務費：1</w:t>
      </w:r>
      <w:r>
        <w:t>6</w:t>
      </w:r>
      <w:r>
        <w:rPr>
          <w:rFonts w:hint="eastAsia"/>
        </w:rPr>
        <w:t>0,000</w:t>
      </w:r>
      <w:r>
        <w:t>,000</w:t>
      </w:r>
      <w:r>
        <w:rPr>
          <w:rFonts w:hint="eastAsia"/>
        </w:rPr>
        <w:t>÷</w:t>
      </w:r>
      <w:r>
        <w:t>50,000</w:t>
      </w:r>
      <w:r w:rsidR="00CC4860">
        <w:rPr>
          <w:rFonts w:hint="eastAsia"/>
        </w:rPr>
        <w:t>＝＠</w:t>
      </w:r>
      <w:r w:rsidR="00CC4860">
        <w:t>3,200</w:t>
      </w:r>
    </w:p>
    <w:p w14:paraId="59927D07" w14:textId="20A9EA19" w:rsidR="00194AE0" w:rsidRPr="00194AE0" w:rsidRDefault="00194AE0" w:rsidP="00CC4860">
      <w:r>
        <w:rPr>
          <w:rFonts w:hint="eastAsia"/>
        </w:rPr>
        <w:t>・変動製造間接費：80,000</w:t>
      </w:r>
      <w:r w:rsidR="00CC4860">
        <w:rPr>
          <w:rFonts w:hint="eastAsia"/>
        </w:rPr>
        <w:t>,</w:t>
      </w:r>
      <w:r w:rsidR="00CC4860">
        <w:t>000</w:t>
      </w:r>
      <w:r w:rsidR="00CC4860">
        <w:rPr>
          <w:rFonts w:hint="eastAsia"/>
        </w:rPr>
        <w:t>÷50,000＝＠1,400</w:t>
      </w:r>
    </w:p>
    <w:p w14:paraId="11C94472" w14:textId="77777777" w:rsidR="00CC4860" w:rsidRDefault="00CC4860" w:rsidP="00141E1E">
      <w:pPr>
        <w:rPr>
          <w:caps/>
        </w:rPr>
      </w:pPr>
      <w:r>
        <w:rPr>
          <w:rFonts w:hint="eastAsia"/>
          <w:caps/>
        </w:rPr>
        <w:lastRenderedPageBreak/>
        <w:t>（販売費の分解）</w:t>
      </w:r>
    </w:p>
    <w:p w14:paraId="052A512E" w14:textId="77777777" w:rsidR="00CC4860" w:rsidRDefault="00CC4860" w:rsidP="00141E1E">
      <w:pPr>
        <w:rPr>
          <w:caps/>
        </w:rPr>
      </w:pPr>
      <w:r>
        <w:rPr>
          <w:rFonts w:hint="eastAsia"/>
          <w:caps/>
        </w:rPr>
        <w:t>・変動販売費：＠720（問題文より）</w:t>
      </w:r>
    </w:p>
    <w:p w14:paraId="597E7F31" w14:textId="77777777" w:rsidR="00F120F4" w:rsidRDefault="00CC4860" w:rsidP="00141E1E">
      <w:pPr>
        <w:rPr>
          <w:caps/>
        </w:rPr>
      </w:pPr>
      <w:r>
        <w:rPr>
          <w:rFonts w:hint="eastAsia"/>
          <w:caps/>
        </w:rPr>
        <w:t>・固定販売費：120,000,000（総額）－@720×</w:t>
      </w:r>
      <w:r>
        <w:rPr>
          <w:caps/>
        </w:rPr>
        <w:t>50,000</w:t>
      </w:r>
      <w:r>
        <w:rPr>
          <w:rFonts w:hint="eastAsia"/>
          <w:caps/>
        </w:rPr>
        <w:t>＝</w:t>
      </w:r>
      <w:r w:rsidR="00F120F4">
        <w:rPr>
          <w:rFonts w:hint="eastAsia"/>
          <w:caps/>
        </w:rPr>
        <w:t>84,000,000</w:t>
      </w:r>
    </w:p>
    <w:p w14:paraId="1B850422" w14:textId="77777777" w:rsidR="00F120F4" w:rsidRDefault="00F120F4" w:rsidP="00141E1E">
      <w:pPr>
        <w:rPr>
          <w:caps/>
        </w:rPr>
      </w:pPr>
    </w:p>
    <w:p w14:paraId="06FC4DCE" w14:textId="641E3498" w:rsidR="00F176AD" w:rsidRDefault="00F176AD" w:rsidP="00141E1E">
      <w:pPr>
        <w:rPr>
          <w:caps/>
        </w:rPr>
      </w:pPr>
      <w:r>
        <w:rPr>
          <w:rFonts w:hint="eastAsia"/>
          <w:caps/>
        </w:rPr>
        <w:t xml:space="preserve">　次に</w:t>
      </w:r>
      <w:r w:rsidR="00031E6E">
        <w:rPr>
          <w:rFonts w:hint="eastAsia"/>
          <w:caps/>
        </w:rPr>
        <w:t>、</w:t>
      </w:r>
      <w:r>
        <w:rPr>
          <w:rFonts w:hint="eastAsia"/>
          <w:caps/>
        </w:rPr>
        <w:t>固定費も含めて、</w:t>
      </w:r>
      <w:r w:rsidR="00031E6E">
        <w:rPr>
          <w:rFonts w:hint="eastAsia"/>
          <w:caps/>
        </w:rPr>
        <w:t>資料２次期の予測から</w:t>
      </w:r>
      <w:r w:rsidR="00CC4860">
        <w:rPr>
          <w:rFonts w:hint="eastAsia"/>
          <w:caps/>
        </w:rPr>
        <w:t>次期</w:t>
      </w:r>
      <w:r w:rsidR="00031E6E">
        <w:rPr>
          <w:rFonts w:hint="eastAsia"/>
          <w:caps/>
        </w:rPr>
        <w:t>の単位当たり情報及び固定費の金額を計算する</w:t>
      </w:r>
      <w:r w:rsidR="00F120F4">
        <w:rPr>
          <w:rFonts w:hint="eastAsia"/>
          <w:caps/>
        </w:rPr>
        <w:t>（解説冒頭の表参照）</w:t>
      </w:r>
      <w:r w:rsidR="00031E6E">
        <w:rPr>
          <w:rFonts w:hint="eastAsia"/>
          <w:caps/>
        </w:rPr>
        <w:t>。</w:t>
      </w:r>
    </w:p>
    <w:p w14:paraId="3165CBD0" w14:textId="1567E445" w:rsidR="00C67DE1" w:rsidRDefault="00031E6E" w:rsidP="00141E1E">
      <w:r>
        <w:rPr>
          <w:rFonts w:hint="eastAsia"/>
          <w:caps/>
        </w:rPr>
        <w:t xml:space="preserve">　最後に、作成した</w:t>
      </w:r>
      <w:r w:rsidR="005E7399">
        <w:rPr>
          <w:rFonts w:hint="eastAsia"/>
          <w:caps/>
        </w:rPr>
        <w:t>次期</w:t>
      </w:r>
      <w:r>
        <w:rPr>
          <w:rFonts w:hint="eastAsia"/>
          <w:caps/>
        </w:rPr>
        <w:t>の情報を基に、営業利益がゼロとなる販売数量を計算する。つまり、</w:t>
      </w:r>
      <w:r w:rsidR="00C67DE1">
        <w:rPr>
          <w:rFonts w:hint="eastAsia"/>
          <w:caps/>
        </w:rPr>
        <w:t>「</w:t>
      </w:r>
      <w:r>
        <w:rPr>
          <w:rFonts w:hint="eastAsia"/>
          <w:caps/>
        </w:rPr>
        <w:t>貢献利益(</w:t>
      </w:r>
      <w:r w:rsidR="00F120F4">
        <w:t>a)</w:t>
      </w:r>
      <w:r w:rsidR="00D7573D">
        <w:t xml:space="preserve"> </w:t>
      </w:r>
      <w:r w:rsidR="00C67DE1">
        <w:rPr>
          <w:rFonts w:hint="eastAsia"/>
        </w:rPr>
        <w:t>×</w:t>
      </w:r>
      <w:r w:rsidR="00D7573D">
        <w:rPr>
          <w:rFonts w:hint="eastAsia"/>
        </w:rPr>
        <w:t xml:space="preserve"> X</w:t>
      </w:r>
      <w:r w:rsidR="00D7573D">
        <w:t xml:space="preserve"> </w:t>
      </w:r>
      <w:r w:rsidR="00D7573D">
        <w:rPr>
          <w:rFonts w:hint="eastAsia"/>
        </w:rPr>
        <w:t xml:space="preserve">－ </w:t>
      </w:r>
      <w:r w:rsidR="00C67DE1">
        <w:rPr>
          <w:rFonts w:hint="eastAsia"/>
        </w:rPr>
        <w:t>固定費計</w:t>
      </w:r>
      <w:r w:rsidR="00C67DE1">
        <w:t>(</w:t>
      </w:r>
      <w:r w:rsidR="00F120F4">
        <w:t>b</w:t>
      </w:r>
      <w:r w:rsidR="00C67DE1">
        <w:t>)</w:t>
      </w:r>
      <w:r w:rsidR="00D7573D">
        <w:t xml:space="preserve"> </w:t>
      </w:r>
      <w:r w:rsidR="00C67DE1">
        <w:rPr>
          <w:rFonts w:hint="eastAsia"/>
        </w:rPr>
        <w:t>＝０」の式を解けば計算できる。</w:t>
      </w:r>
    </w:p>
    <w:p w14:paraId="0100AA34" w14:textId="611B8EE8" w:rsidR="00D7573D" w:rsidRDefault="00C67DE1" w:rsidP="00141E1E">
      <w:r>
        <w:rPr>
          <w:rFonts w:hint="eastAsia"/>
        </w:rPr>
        <w:t>・3,824</w:t>
      </w:r>
      <w:r w:rsidR="00D7573D">
        <w:rPr>
          <w:rFonts w:hint="eastAsia"/>
        </w:rPr>
        <w:t>X</w:t>
      </w:r>
      <w:r>
        <w:rPr>
          <w:rFonts w:hint="eastAsia"/>
        </w:rPr>
        <w:t>－</w:t>
      </w:r>
      <w:r w:rsidR="00D7573D">
        <w:rPr>
          <w:rFonts w:hint="eastAsia"/>
        </w:rPr>
        <w:t>197</w:t>
      </w:r>
      <w:r>
        <w:rPr>
          <w:rFonts w:hint="eastAsia"/>
        </w:rPr>
        <w:t>,800,000＝</w:t>
      </w:r>
      <w:r w:rsidR="00D7573D">
        <w:rPr>
          <w:rFonts w:hint="eastAsia"/>
        </w:rPr>
        <w:t>0</w:t>
      </w:r>
    </w:p>
    <w:p w14:paraId="4065431A" w14:textId="6FBEA3D4" w:rsidR="00D7573D" w:rsidRDefault="00D7573D" w:rsidP="00141E1E">
      <w:r>
        <w:t xml:space="preserve">  </w:t>
      </w:r>
      <w:r>
        <w:rPr>
          <w:rFonts w:hint="eastAsia"/>
        </w:rPr>
        <w:t>3,824X＝</w:t>
      </w:r>
      <w:r>
        <w:t>197</w:t>
      </w:r>
      <w:r>
        <w:rPr>
          <w:rFonts w:hint="eastAsia"/>
        </w:rPr>
        <w:t>,800,000</w:t>
      </w:r>
    </w:p>
    <w:p w14:paraId="448BEBC5" w14:textId="5FBBD33C" w:rsidR="003D1F8E" w:rsidRPr="003D1F8E" w:rsidRDefault="00D7573D" w:rsidP="00141E1E">
      <w:pPr>
        <w:rPr>
          <w:caps/>
        </w:rPr>
      </w:pPr>
      <w:r>
        <w:rPr>
          <w:rFonts w:hint="eastAsia"/>
        </w:rPr>
        <w:t xml:space="preserve">　　　 X＝</w:t>
      </w:r>
      <w:r w:rsidR="003D1F8E">
        <w:rPr>
          <w:caps/>
        </w:rPr>
        <w:t>51,725.9</w:t>
      </w:r>
      <w:r w:rsidR="003D1F8E">
        <w:rPr>
          <w:rFonts w:hint="eastAsia"/>
          <w:caps/>
        </w:rPr>
        <w:t xml:space="preserve">・・・　　　　</w:t>
      </w:r>
    </w:p>
    <w:sectPr w:rsidR="003D1F8E" w:rsidRPr="003D1F8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9D6"/>
    <w:rsid w:val="00031E6E"/>
    <w:rsid w:val="000935EF"/>
    <w:rsid w:val="00141E1E"/>
    <w:rsid w:val="00194AE0"/>
    <w:rsid w:val="001D4404"/>
    <w:rsid w:val="00225ED0"/>
    <w:rsid w:val="002E07E4"/>
    <w:rsid w:val="003D1F8E"/>
    <w:rsid w:val="003F1A58"/>
    <w:rsid w:val="004E42C4"/>
    <w:rsid w:val="005E7399"/>
    <w:rsid w:val="008245E0"/>
    <w:rsid w:val="008E79D6"/>
    <w:rsid w:val="00C67DE1"/>
    <w:rsid w:val="00CC4860"/>
    <w:rsid w:val="00D7573D"/>
    <w:rsid w:val="00F120F4"/>
    <w:rsid w:val="00F17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2871C8"/>
  <w15:chartTrackingRefBased/>
  <w15:docId w15:val="{BCB2DB0A-D693-4FE5-A6BD-E19D74F7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A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1E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1366</TotalTime>
  <Pages>4</Pages>
  <Words>387</Words>
  <Characters>2209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大花</dc:creator>
  <cp:keywords/>
  <dc:description/>
  <cp:lastModifiedBy>藤原 大花</cp:lastModifiedBy>
  <cp:revision>3</cp:revision>
  <dcterms:created xsi:type="dcterms:W3CDTF">2022-08-25T01:55:00Z</dcterms:created>
  <dcterms:modified xsi:type="dcterms:W3CDTF">2022-09-10T08:29:00Z</dcterms:modified>
</cp:coreProperties>
</file>