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8EF08" w14:textId="14797C45" w:rsidR="003F360C" w:rsidRPr="00CD7F6C" w:rsidRDefault="003F360C">
      <w:pPr>
        <w:rPr>
          <w:b/>
          <w:bCs/>
        </w:rPr>
      </w:pPr>
      <w:r w:rsidRPr="00CD7F6C">
        <w:rPr>
          <w:rFonts w:hint="eastAsia"/>
          <w:b/>
          <w:bCs/>
        </w:rPr>
        <w:t>【発展問題】</w:t>
      </w:r>
    </w:p>
    <w:p w14:paraId="5E3CBBB7" w14:textId="77777777" w:rsidR="00CD7F6C" w:rsidRDefault="00CD7F6C">
      <w:pPr>
        <w:rPr>
          <w:rFonts w:hint="eastAsia"/>
        </w:rPr>
      </w:pPr>
    </w:p>
    <w:p w14:paraId="13A12156" w14:textId="436F6CE7" w:rsidR="003F360C" w:rsidRPr="003F360C" w:rsidRDefault="00D9508E" w:rsidP="00D9508E">
      <w:r>
        <w:rPr>
          <w:rFonts w:hint="eastAsia"/>
        </w:rPr>
        <w:t>第1問：</w:t>
      </w:r>
      <w:r w:rsidR="003F360C" w:rsidRPr="00131228">
        <w:rPr>
          <w:rFonts w:hint="eastAsia"/>
        </w:rPr>
        <w:t>≪ビジネス会計検定 第10回改題≫</w:t>
      </w:r>
    </w:p>
    <w:p w14:paraId="31138F5D" w14:textId="4C32AC10" w:rsidR="003F360C" w:rsidRDefault="003F360C" w:rsidP="003F360C">
      <w:pPr>
        <w:ind w:firstLineChars="100" w:firstLine="210"/>
      </w:pPr>
      <w:r>
        <w:rPr>
          <w:rFonts w:hint="eastAsia"/>
        </w:rPr>
        <w:t>次の資料により，〔問１〕から〔問４〕の設問に答えなさい。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3F360C" w14:paraId="54AB1F1C" w14:textId="77777777" w:rsidTr="003F360C">
        <w:trPr>
          <w:jc w:val="center"/>
        </w:trPr>
        <w:tc>
          <w:tcPr>
            <w:tcW w:w="8494" w:type="dxa"/>
          </w:tcPr>
          <w:p w14:paraId="2DB798CB" w14:textId="71DA4A96" w:rsidR="003F360C" w:rsidRDefault="003F360C" w:rsidP="003F360C">
            <w:r>
              <w:rPr>
                <w:rFonts w:hint="eastAsia"/>
              </w:rPr>
              <w:t xml:space="preserve">受取手形　</w:t>
            </w:r>
            <w:r>
              <w:t>200</w:t>
            </w:r>
            <w:r>
              <w:rPr>
                <w:rFonts w:hint="eastAsia"/>
              </w:rPr>
              <w:t xml:space="preserve">　　</w:t>
            </w:r>
            <w:r>
              <w:t>売掛金　350</w:t>
            </w:r>
            <w:r>
              <w:rPr>
                <w:rFonts w:hint="eastAsia"/>
              </w:rPr>
              <w:t xml:space="preserve">　　</w:t>
            </w:r>
            <w:r>
              <w:t>買掛金　150</w:t>
            </w:r>
            <w:r>
              <w:rPr>
                <w:rFonts w:hint="eastAsia"/>
              </w:rPr>
              <w:t xml:space="preserve">　　</w:t>
            </w:r>
            <w:r>
              <w:t>土地　150</w:t>
            </w:r>
            <w:r>
              <w:rPr>
                <w:rFonts w:hint="eastAsia"/>
              </w:rPr>
              <w:t xml:space="preserve">　　</w:t>
            </w:r>
            <w:r>
              <w:t xml:space="preserve">建物　450  </w:t>
            </w:r>
          </w:p>
          <w:p w14:paraId="776D750A" w14:textId="373BBA32" w:rsidR="003F360C" w:rsidRDefault="003F360C" w:rsidP="003F360C">
            <w:r>
              <w:rPr>
                <w:rFonts w:hint="eastAsia"/>
              </w:rPr>
              <w:t xml:space="preserve">現金及び預金　</w:t>
            </w:r>
            <w:r>
              <w:t>250</w:t>
            </w:r>
            <w:r>
              <w:rPr>
                <w:rFonts w:hint="eastAsia"/>
              </w:rPr>
              <w:t xml:space="preserve">　　</w:t>
            </w:r>
            <w:r>
              <w:t>資本金　600</w:t>
            </w:r>
            <w:r>
              <w:rPr>
                <w:rFonts w:hint="eastAsia"/>
              </w:rPr>
              <w:t xml:space="preserve">　　</w:t>
            </w:r>
            <w:r>
              <w:t>支払手形　250</w:t>
            </w:r>
            <w:r>
              <w:rPr>
                <w:rFonts w:hint="eastAsia"/>
              </w:rPr>
              <w:t xml:space="preserve">　　</w:t>
            </w:r>
            <w:r>
              <w:t>売買目的有価証券　150</w:t>
            </w:r>
          </w:p>
          <w:p w14:paraId="3D3003E8" w14:textId="359A6DA7" w:rsidR="003F360C" w:rsidRDefault="003F360C" w:rsidP="003F360C">
            <w:r>
              <w:rPr>
                <w:rFonts w:hint="eastAsia"/>
              </w:rPr>
              <w:t xml:space="preserve">新株予約権　</w:t>
            </w:r>
            <w:r>
              <w:t>50</w:t>
            </w:r>
            <w:r>
              <w:rPr>
                <w:rFonts w:hint="eastAsia"/>
              </w:rPr>
              <w:t xml:space="preserve">　　</w:t>
            </w:r>
            <w:r>
              <w:t>前渡金　30</w:t>
            </w:r>
            <w:r>
              <w:rPr>
                <w:rFonts w:hint="eastAsia"/>
              </w:rPr>
              <w:t xml:space="preserve">　　</w:t>
            </w:r>
            <w:r>
              <w:t>建設仮勘定　120</w:t>
            </w:r>
            <w:r>
              <w:rPr>
                <w:rFonts w:hint="eastAsia"/>
              </w:rPr>
              <w:t xml:space="preserve">　　</w:t>
            </w:r>
            <w:r>
              <w:t>投資有価証券　350</w:t>
            </w:r>
          </w:p>
          <w:p w14:paraId="7612BE1C" w14:textId="77777777" w:rsidR="003F360C" w:rsidRDefault="003F360C" w:rsidP="003F360C">
            <w:r>
              <w:rPr>
                <w:rFonts w:hint="eastAsia"/>
              </w:rPr>
              <w:t xml:space="preserve">長期前払費用　</w:t>
            </w:r>
            <w:r>
              <w:t>20　　　　退職給付引当金　120　　　　社債　350</w:t>
            </w:r>
          </w:p>
          <w:p w14:paraId="4814286A" w14:textId="77777777" w:rsidR="003F360C" w:rsidRDefault="003F360C" w:rsidP="003F360C">
            <w:r>
              <w:rPr>
                <w:rFonts w:hint="eastAsia"/>
              </w:rPr>
              <w:t xml:space="preserve">その他有価証券評価差額　</w:t>
            </w:r>
            <w:r>
              <w:t>30　　　　自己株式　120　　　　長期借入金　250</w:t>
            </w:r>
          </w:p>
          <w:p w14:paraId="485F483E" w14:textId="77777777" w:rsidR="003F360C" w:rsidRDefault="003F360C" w:rsidP="003F360C">
            <w:r>
              <w:rPr>
                <w:rFonts w:hint="eastAsia"/>
              </w:rPr>
              <w:t xml:space="preserve">預り金　</w:t>
            </w:r>
            <w:r>
              <w:t>20　　　商品　400　　　　租税公課　50　　　　前受金　50</w:t>
            </w:r>
          </w:p>
          <w:p w14:paraId="0A635548" w14:textId="77777777" w:rsidR="003F360C" w:rsidRDefault="003F360C" w:rsidP="003F360C">
            <w:r>
              <w:rPr>
                <w:rFonts w:hint="eastAsia"/>
              </w:rPr>
              <w:t xml:space="preserve">利益剰余金　</w:t>
            </w:r>
            <w:r>
              <w:t>750　　　　機械装置　350　　　　のれん　30　　　　車両運搬具　150</w:t>
            </w:r>
          </w:p>
          <w:p w14:paraId="5DB06F4F" w14:textId="5A4A63E2" w:rsidR="003F360C" w:rsidRPr="003F360C" w:rsidRDefault="003F360C" w:rsidP="003F360C">
            <w:r>
              <w:rPr>
                <w:rFonts w:hint="eastAsia"/>
              </w:rPr>
              <w:t xml:space="preserve">短期借入金　</w:t>
            </w:r>
            <w:r>
              <w:t>120　　　　資本剰余金　300</w:t>
            </w:r>
          </w:p>
        </w:tc>
      </w:tr>
    </w:tbl>
    <w:p w14:paraId="718C00DA" w14:textId="77777777" w:rsidR="003F360C" w:rsidRDefault="003F360C" w:rsidP="003F360C"/>
    <w:p w14:paraId="78F206E6" w14:textId="525DA2A8" w:rsidR="003F360C" w:rsidRDefault="003F360C" w:rsidP="003F360C">
      <w:r>
        <w:rPr>
          <w:rFonts w:hint="eastAsia"/>
        </w:rPr>
        <w:t>〔問１〕流動資産に該当する項目の合計金額は（</w:t>
      </w:r>
      <w:r>
        <w:t xml:space="preserve"> ア ）である。空欄（ ア ）に当てはまる数値を</w:t>
      </w:r>
      <w:r>
        <w:rPr>
          <w:rFonts w:hint="eastAsia"/>
        </w:rPr>
        <w:t>選びなさい。</w:t>
      </w:r>
    </w:p>
    <w:p w14:paraId="77FFA455" w14:textId="77777777" w:rsidR="003F360C" w:rsidRPr="003F360C" w:rsidRDefault="003F360C" w:rsidP="003F360C"/>
    <w:p w14:paraId="2550379C" w14:textId="605123F7" w:rsidR="003F360C" w:rsidRDefault="003F360C" w:rsidP="003F360C">
      <w:pPr>
        <w:ind w:firstLineChars="200" w:firstLine="420"/>
      </w:pPr>
      <w:r>
        <w:rPr>
          <w:rFonts w:hint="eastAsia"/>
        </w:rPr>
        <w:t xml:space="preserve">①　</w:t>
      </w:r>
      <w:r>
        <w:t>1,230　　　　②　1,350　　　 ③　1,380　　　④　1,400　　　　⑤　1,430</w:t>
      </w:r>
    </w:p>
    <w:p w14:paraId="5FE9F468" w14:textId="0B3F812C" w:rsidR="003F360C" w:rsidRDefault="003F360C" w:rsidP="003F360C"/>
    <w:p w14:paraId="42543A96" w14:textId="66DEF951" w:rsidR="003F360C" w:rsidRDefault="003F360C" w:rsidP="003F360C">
      <w:r>
        <w:rPr>
          <w:rFonts w:hint="eastAsia"/>
        </w:rPr>
        <w:t>〔問２〕有形固定資産に該当する項目の合計金額は（</w:t>
      </w:r>
      <w:r>
        <w:t xml:space="preserve"> イ ）である。空欄（ イ ）に当てはまる数値を</w:t>
      </w:r>
      <w:r>
        <w:rPr>
          <w:rFonts w:hint="eastAsia"/>
        </w:rPr>
        <w:t>選びなさい。</w:t>
      </w:r>
    </w:p>
    <w:p w14:paraId="34586CA0" w14:textId="77777777" w:rsidR="003F360C" w:rsidRDefault="003F360C" w:rsidP="003F360C"/>
    <w:p w14:paraId="3F4C11B0" w14:textId="2CC0E46B" w:rsidR="003F360C" w:rsidRDefault="003F360C" w:rsidP="003F360C">
      <w:r>
        <w:rPr>
          <w:rFonts w:hint="eastAsia"/>
        </w:rPr>
        <w:t xml:space="preserve">　　①　</w:t>
      </w:r>
      <w:r>
        <w:t>1,100　　　　②　1,220　　　 ③　1,250　　　④　1,450　　　　⑤　1,570</w:t>
      </w:r>
    </w:p>
    <w:p w14:paraId="644F656D" w14:textId="77777777" w:rsidR="003F360C" w:rsidRDefault="003F360C" w:rsidP="003F360C"/>
    <w:p w14:paraId="7345F27E" w14:textId="1F3A48E2" w:rsidR="00D9508E" w:rsidRDefault="00D9508E" w:rsidP="00D9508E">
      <w:r>
        <w:rPr>
          <w:rFonts w:hint="eastAsia"/>
        </w:rPr>
        <w:t>〔問</w:t>
      </w:r>
      <w:r w:rsidR="00131228">
        <w:rPr>
          <w:rFonts w:hint="eastAsia"/>
        </w:rPr>
        <w:t>３</w:t>
      </w:r>
      <w:r>
        <w:rPr>
          <w:rFonts w:hint="eastAsia"/>
        </w:rPr>
        <w:t>〕流動負債の区分に表示される項目の合計金額は（</w:t>
      </w:r>
      <w:r>
        <w:t xml:space="preserve"> エ ）である。空欄（ エ ）に当てはまる</w:t>
      </w:r>
      <w:r>
        <w:rPr>
          <w:rFonts w:hint="eastAsia"/>
        </w:rPr>
        <w:t>数値を選びなさい。</w:t>
      </w:r>
    </w:p>
    <w:p w14:paraId="5D74AE9A" w14:textId="77777777" w:rsidR="00D9508E" w:rsidRPr="003F360C" w:rsidRDefault="00D9508E" w:rsidP="00D9508E"/>
    <w:p w14:paraId="605B3A43" w14:textId="6C120DFA" w:rsidR="00D9508E" w:rsidRPr="003F360C" w:rsidRDefault="00D9508E" w:rsidP="00D9508E">
      <w:r>
        <w:rPr>
          <w:rFonts w:hint="eastAsia"/>
        </w:rPr>
        <w:t xml:space="preserve">　　①　</w:t>
      </w:r>
      <w:r w:rsidR="00925AFD">
        <w:t>3</w:t>
      </w:r>
      <w:r>
        <w:rPr>
          <w:rFonts w:hint="eastAsia"/>
        </w:rPr>
        <w:t>90</w:t>
      </w:r>
      <w:r>
        <w:t xml:space="preserve">　　　　②　</w:t>
      </w:r>
      <w:r w:rsidR="00925AFD">
        <w:t>42</w:t>
      </w:r>
      <w:r>
        <w:rPr>
          <w:rFonts w:hint="eastAsia"/>
        </w:rPr>
        <w:t>0</w:t>
      </w:r>
      <w:r>
        <w:t xml:space="preserve">　　　 ③　</w:t>
      </w:r>
      <w:r w:rsidR="00925AFD">
        <w:t>5</w:t>
      </w:r>
      <w:r>
        <w:rPr>
          <w:rFonts w:hint="eastAsia"/>
        </w:rPr>
        <w:t>20</w:t>
      </w:r>
      <w:r>
        <w:t xml:space="preserve">　　　④　</w:t>
      </w:r>
      <w:r>
        <w:rPr>
          <w:rFonts w:hint="eastAsia"/>
        </w:rPr>
        <w:t>5</w:t>
      </w:r>
      <w:r w:rsidR="00925AFD">
        <w:t>4</w:t>
      </w:r>
      <w:r>
        <w:rPr>
          <w:rFonts w:hint="eastAsia"/>
        </w:rPr>
        <w:t>0</w:t>
      </w:r>
      <w:r>
        <w:t xml:space="preserve">　　　　⑤　</w:t>
      </w:r>
      <w:r>
        <w:rPr>
          <w:rFonts w:hint="eastAsia"/>
        </w:rPr>
        <w:t>5</w:t>
      </w:r>
      <w:r w:rsidR="00925AFD">
        <w:t>9</w:t>
      </w:r>
      <w:r>
        <w:rPr>
          <w:rFonts w:hint="eastAsia"/>
        </w:rPr>
        <w:t>0</w:t>
      </w:r>
    </w:p>
    <w:p w14:paraId="214A21E4" w14:textId="77777777" w:rsidR="00D9508E" w:rsidRDefault="00D9508E" w:rsidP="003F360C"/>
    <w:p w14:paraId="0792B817" w14:textId="0F1D5A4C" w:rsidR="003F360C" w:rsidRDefault="003F360C" w:rsidP="003F360C">
      <w:r>
        <w:rPr>
          <w:rFonts w:hint="eastAsia"/>
        </w:rPr>
        <w:t>〔問</w:t>
      </w:r>
      <w:r w:rsidR="00131228">
        <w:rPr>
          <w:rFonts w:hint="eastAsia"/>
        </w:rPr>
        <w:t>４</w:t>
      </w:r>
      <w:r>
        <w:rPr>
          <w:rFonts w:hint="eastAsia"/>
        </w:rPr>
        <w:t>〕固定負債に該当する項目の合計金額は（</w:t>
      </w:r>
      <w:r>
        <w:t xml:space="preserve"> ウ ）である。空欄（ ウ ）に当てはまる数値を</w:t>
      </w:r>
      <w:r>
        <w:rPr>
          <w:rFonts w:hint="eastAsia"/>
        </w:rPr>
        <w:t>選びなさい。</w:t>
      </w:r>
    </w:p>
    <w:p w14:paraId="22AD11D7" w14:textId="77777777" w:rsidR="003F360C" w:rsidRPr="003F360C" w:rsidRDefault="003F360C" w:rsidP="003F360C"/>
    <w:p w14:paraId="64922385" w14:textId="75B4DB2B" w:rsidR="003F360C" w:rsidRDefault="003F360C" w:rsidP="003F360C">
      <w:r>
        <w:rPr>
          <w:rFonts w:hint="eastAsia"/>
        </w:rPr>
        <w:t xml:space="preserve">　　①　</w:t>
      </w:r>
      <w:r>
        <w:t>720　　　　②　740　　　 ③　770　　　④　800　　　　⑤　820</w:t>
      </w:r>
    </w:p>
    <w:p w14:paraId="55698AEB" w14:textId="4F1EF899" w:rsidR="00D9508E" w:rsidRDefault="00D9508E">
      <w:pPr>
        <w:widowControl/>
        <w:jc w:val="left"/>
      </w:pPr>
      <w:r>
        <w:br w:type="page"/>
      </w:r>
    </w:p>
    <w:p w14:paraId="7233E590" w14:textId="7EBDF0B3" w:rsidR="003F360C" w:rsidRDefault="00D9508E" w:rsidP="00481C3A">
      <w:r>
        <w:rPr>
          <w:rFonts w:hint="eastAsia"/>
        </w:rPr>
        <w:lastRenderedPageBreak/>
        <w:t>第２問</w:t>
      </w:r>
    </w:p>
    <w:p w14:paraId="57C80F97" w14:textId="61A1C227" w:rsidR="00481C3A" w:rsidRDefault="00481C3A" w:rsidP="00481C3A">
      <w:r>
        <w:rPr>
          <w:rFonts w:hint="eastAsia"/>
        </w:rPr>
        <w:t>（問２－１）</w:t>
      </w:r>
    </w:p>
    <w:p w14:paraId="3F7E4601" w14:textId="2B588A4A" w:rsidR="00481C3A" w:rsidRPr="00481C3A" w:rsidRDefault="00481C3A" w:rsidP="00481C3A">
      <w:pPr>
        <w:ind w:firstLineChars="100" w:firstLine="210"/>
      </w:pPr>
      <w:r>
        <w:rPr>
          <w:rFonts w:hint="eastAsia"/>
        </w:rPr>
        <w:t>A社の財務諸表分析を行い、次の指標を計算しなさい。なお、対前年度比率及び伸び率以外は、当期の数字を使用すること。</w:t>
      </w:r>
      <w:r>
        <w:rPr>
          <w:rFonts w:hint="eastAsia"/>
          <w:kern w:val="0"/>
        </w:rPr>
        <w:t>回答にあたっては、</w:t>
      </w:r>
      <w:r w:rsidRPr="007F029B">
        <w:rPr>
          <w:rFonts w:hint="eastAsia"/>
          <w:b/>
          <w:bCs/>
          <w:kern w:val="0"/>
          <w:u w:val="single"/>
        </w:rPr>
        <w:t>小数点以下第二位を四捨五入</w:t>
      </w:r>
      <w:r>
        <w:rPr>
          <w:rFonts w:hint="eastAsia"/>
          <w:kern w:val="0"/>
        </w:rPr>
        <w:t>すること。</w:t>
      </w:r>
    </w:p>
    <w:p w14:paraId="7F4B70E7" w14:textId="77777777" w:rsidR="00481C3A" w:rsidRPr="00753120" w:rsidRDefault="00481C3A" w:rsidP="00481C3A">
      <w:pPr>
        <w:rPr>
          <w:b/>
          <w:bCs/>
        </w:rPr>
      </w:pPr>
      <w:r w:rsidRPr="00753120">
        <w:rPr>
          <w:rFonts w:hint="eastAsia"/>
          <w:b/>
          <w:bCs/>
        </w:rPr>
        <w:t>【貸借対照表】</w:t>
      </w:r>
    </w:p>
    <w:p w14:paraId="0C37377F" w14:textId="77777777" w:rsidR="00481C3A" w:rsidRPr="00975DD5" w:rsidRDefault="00481C3A" w:rsidP="00481C3A">
      <w:pPr>
        <w:rPr>
          <w:sz w:val="32"/>
          <w:szCs w:val="36"/>
          <w:u w:val="single"/>
        </w:rPr>
      </w:pPr>
      <w:r w:rsidRPr="000D03CB">
        <w:rPr>
          <w:noProof/>
          <w:sz w:val="32"/>
          <w:szCs w:val="36"/>
          <w:u w:val="single"/>
        </w:rPr>
        <w:drawing>
          <wp:inline distT="0" distB="0" distL="0" distR="0" wp14:anchorId="5D7A9E72" wp14:editId="73F07AF1">
            <wp:extent cx="5973318" cy="4117115"/>
            <wp:effectExtent l="19050" t="19050" r="27940" b="17145"/>
            <wp:docPr id="1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2020" cy="41231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58B411" w14:textId="77777777" w:rsidR="00481C3A" w:rsidRPr="00D05C92" w:rsidRDefault="00481C3A" w:rsidP="00481C3A">
      <w:pPr>
        <w:rPr>
          <w:b/>
          <w:bCs/>
        </w:rPr>
      </w:pPr>
      <w:r w:rsidRPr="00753120">
        <w:rPr>
          <w:rFonts w:hint="eastAsia"/>
          <w:b/>
          <w:bCs/>
        </w:rPr>
        <w:t>【損益計算書】</w:t>
      </w:r>
      <w:r>
        <w:rPr>
          <w:rFonts w:hint="eastAsia"/>
          <w:b/>
          <w:bCs/>
        </w:rPr>
        <w:t xml:space="preserve">　　　　　　　　　　　　　　　　　　　　　【キャッシュ・フロー計算書】</w:t>
      </w:r>
    </w:p>
    <w:p w14:paraId="0F00BB1B" w14:textId="79FA5AE7" w:rsidR="00481C3A" w:rsidRDefault="00481C3A" w:rsidP="00481C3A">
      <w:pPr>
        <w:rPr>
          <w:b/>
          <w:bCs/>
          <w:sz w:val="18"/>
          <w:szCs w:val="20"/>
        </w:rPr>
      </w:pPr>
      <w:r w:rsidRPr="00D05C92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36D4D3D6" wp14:editId="6130769C">
            <wp:simplePos x="0" y="0"/>
            <wp:positionH relativeFrom="margin">
              <wp:posOffset>3230499</wp:posOffset>
            </wp:positionH>
            <wp:positionV relativeFrom="paragraph">
              <wp:posOffset>44831</wp:posOffset>
            </wp:positionV>
            <wp:extent cx="2992374" cy="1650965"/>
            <wp:effectExtent l="19050" t="19050" r="17780" b="26035"/>
            <wp:wrapNone/>
            <wp:docPr id="11" name="図 1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テキスト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728" cy="165391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9E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B829A7B" wp14:editId="209E6C00">
            <wp:simplePos x="0" y="0"/>
            <wp:positionH relativeFrom="column">
              <wp:posOffset>36195</wp:posOffset>
            </wp:positionH>
            <wp:positionV relativeFrom="paragraph">
              <wp:posOffset>44831</wp:posOffset>
            </wp:positionV>
            <wp:extent cx="2931414" cy="3235281"/>
            <wp:effectExtent l="19050" t="19050" r="21590" b="22860"/>
            <wp:wrapNone/>
            <wp:docPr id="10" name="図 10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ーブル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182" cy="32394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60E">
        <w:rPr>
          <w:rFonts w:hint="eastAsia"/>
          <w:b/>
          <w:bCs/>
          <w:sz w:val="18"/>
          <w:szCs w:val="20"/>
        </w:rPr>
        <w:t xml:space="preserve">　</w:t>
      </w:r>
    </w:p>
    <w:p w14:paraId="2A16C6DD" w14:textId="77777777" w:rsidR="00481C3A" w:rsidRDefault="00481C3A" w:rsidP="00481C3A">
      <w:pPr>
        <w:widowControl/>
        <w:jc w:val="left"/>
        <w:rPr>
          <w:b/>
          <w:bCs/>
          <w:sz w:val="18"/>
          <w:szCs w:val="20"/>
        </w:rPr>
      </w:pPr>
      <w:r>
        <w:rPr>
          <w:b/>
          <w:bCs/>
          <w:sz w:val="18"/>
          <w:szCs w:val="20"/>
        </w:rPr>
        <w:br w:type="page"/>
      </w:r>
    </w:p>
    <w:p w14:paraId="5FFDF553" w14:textId="089FD5D3" w:rsidR="00481C3A" w:rsidRPr="00AD55B9" w:rsidRDefault="00481C3A" w:rsidP="00481C3A">
      <w:pPr>
        <w:rPr>
          <w:b/>
          <w:bCs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  <w:b/>
          <w:bCs/>
        </w:rPr>
        <w:t>【</w:t>
      </w:r>
      <w:r w:rsidRPr="00AD55B9">
        <w:rPr>
          <w:rFonts w:hint="eastAsia"/>
          <w:b/>
          <w:bCs/>
        </w:rPr>
        <w:t>解答欄</w:t>
      </w:r>
      <w:r>
        <w:rPr>
          <w:rFonts w:hint="eastAsia"/>
          <w:b/>
          <w:bCs/>
        </w:rPr>
        <w:t>】</w:t>
      </w:r>
    </w:p>
    <w:tbl>
      <w:tblPr>
        <w:tblStyle w:val="a3"/>
        <w:tblpPr w:leftFromText="142" w:rightFromText="142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1C3A" w14:paraId="60ABE853" w14:textId="77777777" w:rsidTr="00A15C21">
        <w:tc>
          <w:tcPr>
            <w:tcW w:w="9628" w:type="dxa"/>
          </w:tcPr>
          <w:p w14:paraId="2CB96D89" w14:textId="77777777" w:rsidR="00481C3A" w:rsidRPr="00F1060E" w:rsidRDefault="00481C3A" w:rsidP="00A15C21">
            <w:pPr>
              <w:rPr>
                <w:kern w:val="0"/>
                <w:sz w:val="32"/>
                <w:szCs w:val="32"/>
              </w:rPr>
            </w:pPr>
            <w:r w:rsidRPr="00481C3A">
              <w:rPr>
                <w:rFonts w:hint="eastAsia"/>
                <w:kern w:val="0"/>
                <w:sz w:val="32"/>
                <w:szCs w:val="32"/>
                <w:fitText w:val="2240" w:id="-1462627584"/>
              </w:rPr>
              <w:t>売上高伸び率：</w:t>
            </w:r>
          </w:p>
        </w:tc>
      </w:tr>
      <w:tr w:rsidR="00481C3A" w14:paraId="2028900A" w14:textId="77777777" w:rsidTr="00A15C21">
        <w:tc>
          <w:tcPr>
            <w:tcW w:w="9628" w:type="dxa"/>
          </w:tcPr>
          <w:p w14:paraId="3DFCA3E6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2"/>
                <w:w w:val="77"/>
                <w:kern w:val="0"/>
                <w:sz w:val="32"/>
                <w:szCs w:val="32"/>
                <w:fitText w:val="2240" w:id="-1462627583"/>
              </w:rPr>
              <w:t>総資産経常利益率</w:t>
            </w:r>
            <w:r w:rsidRPr="00481C3A">
              <w:rPr>
                <w:rFonts w:hint="eastAsia"/>
                <w:spacing w:val="-4"/>
                <w:w w:val="77"/>
                <w:kern w:val="0"/>
                <w:sz w:val="32"/>
                <w:szCs w:val="32"/>
                <w:fitText w:val="2240" w:id="-1462627583"/>
              </w:rPr>
              <w:t>：</w:t>
            </w:r>
          </w:p>
        </w:tc>
      </w:tr>
      <w:tr w:rsidR="00481C3A" w14:paraId="2EC36606" w14:textId="77777777" w:rsidTr="00A15C21">
        <w:tc>
          <w:tcPr>
            <w:tcW w:w="9628" w:type="dxa"/>
          </w:tcPr>
          <w:p w14:paraId="4F2A8F2C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1"/>
                <w:w w:val="87"/>
                <w:kern w:val="0"/>
                <w:sz w:val="32"/>
                <w:szCs w:val="32"/>
                <w:fitText w:val="2240" w:id="-1462627582"/>
              </w:rPr>
              <w:t>自己資本利益率</w:t>
            </w:r>
            <w:r w:rsidRPr="00481C3A">
              <w:rPr>
                <w:rFonts w:hint="eastAsia"/>
                <w:w w:val="87"/>
                <w:kern w:val="0"/>
                <w:sz w:val="32"/>
                <w:szCs w:val="32"/>
                <w:fitText w:val="2240" w:id="-1462627582"/>
              </w:rPr>
              <w:t>：</w:t>
            </w:r>
          </w:p>
        </w:tc>
      </w:tr>
      <w:tr w:rsidR="00481C3A" w14:paraId="0B821BCC" w14:textId="77777777" w:rsidTr="00A15C21">
        <w:tc>
          <w:tcPr>
            <w:tcW w:w="9628" w:type="dxa"/>
          </w:tcPr>
          <w:p w14:paraId="192DC242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kern w:val="0"/>
                <w:sz w:val="32"/>
                <w:szCs w:val="32"/>
                <w:fitText w:val="2240" w:id="-1462627581"/>
              </w:rPr>
              <w:t>売上総利益率：</w:t>
            </w:r>
          </w:p>
        </w:tc>
      </w:tr>
      <w:tr w:rsidR="00481C3A" w14:paraId="2157F9DE" w14:textId="77777777" w:rsidTr="00A15C21">
        <w:tc>
          <w:tcPr>
            <w:tcW w:w="9628" w:type="dxa"/>
          </w:tcPr>
          <w:p w14:paraId="19710EF8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2"/>
                <w:w w:val="77"/>
                <w:kern w:val="0"/>
                <w:sz w:val="32"/>
                <w:szCs w:val="32"/>
                <w:fitText w:val="2240" w:id="-1462627580"/>
              </w:rPr>
              <w:t>売上高営業利益率</w:t>
            </w:r>
            <w:r w:rsidRPr="00481C3A">
              <w:rPr>
                <w:rFonts w:hint="eastAsia"/>
                <w:spacing w:val="-4"/>
                <w:w w:val="77"/>
                <w:kern w:val="0"/>
                <w:sz w:val="32"/>
                <w:szCs w:val="32"/>
                <w:fitText w:val="2240" w:id="-1462627580"/>
              </w:rPr>
              <w:t>：</w:t>
            </w:r>
          </w:p>
        </w:tc>
      </w:tr>
      <w:tr w:rsidR="00481C3A" w14:paraId="35BE5353" w14:textId="77777777" w:rsidTr="00A15C21">
        <w:tc>
          <w:tcPr>
            <w:tcW w:w="9628" w:type="dxa"/>
          </w:tcPr>
          <w:p w14:paraId="47196ED9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2"/>
                <w:w w:val="77"/>
                <w:kern w:val="0"/>
                <w:sz w:val="32"/>
                <w:szCs w:val="32"/>
                <w:fitText w:val="2240" w:id="-1462627579"/>
              </w:rPr>
              <w:t>売上高経常利益率</w:t>
            </w:r>
            <w:r w:rsidRPr="00481C3A">
              <w:rPr>
                <w:rFonts w:hint="eastAsia"/>
                <w:spacing w:val="-4"/>
                <w:w w:val="77"/>
                <w:kern w:val="0"/>
                <w:sz w:val="32"/>
                <w:szCs w:val="32"/>
                <w:fitText w:val="2240" w:id="-1462627579"/>
              </w:rPr>
              <w:t>：</w:t>
            </w:r>
          </w:p>
        </w:tc>
      </w:tr>
      <w:tr w:rsidR="00481C3A" w14:paraId="542891E3" w14:textId="77777777" w:rsidTr="00A15C21">
        <w:tc>
          <w:tcPr>
            <w:tcW w:w="9628" w:type="dxa"/>
          </w:tcPr>
          <w:p w14:paraId="618F5E7B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80"/>
                <w:kern w:val="0"/>
                <w:sz w:val="32"/>
                <w:szCs w:val="32"/>
                <w:fitText w:val="2240" w:id="-1462627578"/>
              </w:rPr>
              <w:t>流動比率</w:t>
            </w:r>
            <w:r w:rsidRPr="00481C3A">
              <w:rPr>
                <w:rFonts w:hint="eastAsia"/>
                <w:kern w:val="0"/>
                <w:sz w:val="32"/>
                <w:szCs w:val="32"/>
                <w:fitText w:val="2240" w:id="-1462627578"/>
              </w:rPr>
              <w:t>：</w:t>
            </w:r>
          </w:p>
        </w:tc>
      </w:tr>
      <w:tr w:rsidR="00481C3A" w14:paraId="28F97E7B" w14:textId="77777777" w:rsidTr="00A15C21">
        <w:tc>
          <w:tcPr>
            <w:tcW w:w="9628" w:type="dxa"/>
          </w:tcPr>
          <w:p w14:paraId="33719F50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spacing w:val="80"/>
                <w:kern w:val="0"/>
                <w:sz w:val="32"/>
                <w:szCs w:val="32"/>
                <w:fitText w:val="2240" w:id="-1462627577"/>
              </w:rPr>
              <w:t>当座比率</w:t>
            </w:r>
            <w:r w:rsidRPr="00481C3A">
              <w:rPr>
                <w:rFonts w:hint="eastAsia"/>
                <w:kern w:val="0"/>
                <w:sz w:val="32"/>
                <w:szCs w:val="32"/>
                <w:fitText w:val="2240" w:id="-1462627577"/>
              </w:rPr>
              <w:t>：</w:t>
            </w:r>
          </w:p>
        </w:tc>
      </w:tr>
      <w:tr w:rsidR="00481C3A" w14:paraId="761B8A42" w14:textId="77777777" w:rsidTr="00A15C21">
        <w:tc>
          <w:tcPr>
            <w:tcW w:w="9628" w:type="dxa"/>
          </w:tcPr>
          <w:p w14:paraId="0675F3ED" w14:textId="77777777" w:rsidR="00481C3A" w:rsidRPr="00F1060E" w:rsidRDefault="00481C3A" w:rsidP="00A15C21">
            <w:pPr>
              <w:rPr>
                <w:sz w:val="32"/>
                <w:szCs w:val="32"/>
              </w:rPr>
            </w:pPr>
            <w:r w:rsidRPr="00481C3A">
              <w:rPr>
                <w:rFonts w:hint="eastAsia"/>
                <w:kern w:val="0"/>
                <w:sz w:val="32"/>
                <w:szCs w:val="32"/>
                <w:fitText w:val="2240" w:id="-1462627576"/>
              </w:rPr>
              <w:t>自己資本比率：</w:t>
            </w:r>
          </w:p>
        </w:tc>
      </w:tr>
    </w:tbl>
    <w:p w14:paraId="19940AE7" w14:textId="77777777" w:rsidR="00481C3A" w:rsidRDefault="00481C3A" w:rsidP="00481C3A">
      <w:pPr>
        <w:rPr>
          <w:b/>
          <w:bCs/>
          <w:sz w:val="28"/>
          <w:szCs w:val="32"/>
        </w:rPr>
      </w:pPr>
    </w:p>
    <w:p w14:paraId="6565B156" w14:textId="68BB6BCE" w:rsidR="00481C3A" w:rsidRDefault="00481C3A" w:rsidP="00481C3A">
      <w:r>
        <w:rPr>
          <w:rFonts w:hint="eastAsia"/>
        </w:rPr>
        <w:t>（問２－２）</w:t>
      </w:r>
    </w:p>
    <w:p w14:paraId="59492BD8" w14:textId="77777777" w:rsidR="00481C3A" w:rsidRDefault="00481C3A" w:rsidP="00481C3A">
      <w:r w:rsidRPr="009D104E">
        <w:rPr>
          <w:rFonts w:hint="eastAsia"/>
        </w:rPr>
        <w:t xml:space="preserve">　A社の</w:t>
      </w:r>
      <w:r>
        <w:rPr>
          <w:rFonts w:hint="eastAsia"/>
        </w:rPr>
        <w:t>当期</w:t>
      </w:r>
      <w:r w:rsidRPr="009D104E">
        <w:rPr>
          <w:rFonts w:hint="eastAsia"/>
        </w:rPr>
        <w:t>キャッシュ</w:t>
      </w:r>
      <w:r>
        <w:rPr>
          <w:rFonts w:hint="eastAsia"/>
        </w:rPr>
        <w:t>・</w:t>
      </w:r>
      <w:r w:rsidRPr="009D104E">
        <w:rPr>
          <w:rFonts w:hint="eastAsia"/>
        </w:rPr>
        <w:t>フロー計算書から読み取れる会社の状況として最も適切なものを選択し</w:t>
      </w:r>
      <w:r>
        <w:rPr>
          <w:rFonts w:hint="eastAsia"/>
        </w:rPr>
        <w:t>、番号を〇で囲みなさい。</w:t>
      </w:r>
    </w:p>
    <w:p w14:paraId="6723DB0D" w14:textId="77777777" w:rsidR="00481C3A" w:rsidRDefault="00481C3A" w:rsidP="00481C3A">
      <w:r>
        <w:rPr>
          <w:rFonts w:hint="eastAsia"/>
        </w:rPr>
        <w:t>（選択肢）</w:t>
      </w:r>
    </w:p>
    <w:p w14:paraId="7F9F9B6E" w14:textId="7923AA2E" w:rsidR="00481C3A" w:rsidRDefault="00481C3A" w:rsidP="00481C3A">
      <w:pPr>
        <w:ind w:leftChars="100" w:left="420" w:hangingChars="100" w:hanging="210"/>
      </w:pPr>
      <w:r>
        <w:rPr>
          <w:rFonts w:hint="eastAsia"/>
        </w:rPr>
        <w:t>１：</w:t>
      </w:r>
      <w:r>
        <w:t>営業活動で生み出したキャッシュ</w:t>
      </w:r>
      <w:r>
        <w:rPr>
          <w:rFonts w:hint="eastAsia"/>
        </w:rPr>
        <w:t>で</w:t>
      </w:r>
      <w:r>
        <w:t>投資を行</w:t>
      </w:r>
      <w:r>
        <w:rPr>
          <w:rFonts w:hint="eastAsia"/>
        </w:rPr>
        <w:t>い</w:t>
      </w:r>
      <w:r>
        <w:t>，財務活動により</w:t>
      </w:r>
      <w:r>
        <w:rPr>
          <w:rFonts w:hint="eastAsia"/>
        </w:rPr>
        <w:t>今後の必要となる</w:t>
      </w:r>
      <w:r>
        <w:t>資金の調達を行っていることが読み取れ</w:t>
      </w:r>
      <w:r>
        <w:rPr>
          <w:rFonts w:hint="eastAsia"/>
        </w:rPr>
        <w:t>る</w:t>
      </w:r>
      <w:r>
        <w:t>。</w:t>
      </w:r>
    </w:p>
    <w:p w14:paraId="0501EFCC" w14:textId="68449993" w:rsidR="00481C3A" w:rsidRDefault="00481C3A" w:rsidP="00481C3A">
      <w:pPr>
        <w:ind w:leftChars="100" w:left="420" w:hangingChars="100" w:hanging="210"/>
      </w:pPr>
      <w:r>
        <w:rPr>
          <w:rFonts w:hint="eastAsia"/>
        </w:rPr>
        <w:t>２：</w:t>
      </w:r>
      <w:r>
        <w:t>営業活動</w:t>
      </w:r>
      <w:r>
        <w:rPr>
          <w:rFonts w:hint="eastAsia"/>
        </w:rPr>
        <w:t>及び建物などの売却で獲得したキャッシュで、</w:t>
      </w:r>
      <w:r>
        <w:t>借入金等の返済に充てていることが読み取れ</w:t>
      </w:r>
      <w:r>
        <w:rPr>
          <w:rFonts w:hint="eastAsia"/>
        </w:rPr>
        <w:t>る</w:t>
      </w:r>
    </w:p>
    <w:p w14:paraId="13E89A78" w14:textId="2AC487C7" w:rsidR="00481C3A" w:rsidRDefault="00481C3A" w:rsidP="00481C3A">
      <w:pPr>
        <w:ind w:leftChars="100" w:left="420" w:hangingChars="100" w:hanging="210"/>
      </w:pPr>
      <w:r>
        <w:rPr>
          <w:rFonts w:hint="eastAsia"/>
        </w:rPr>
        <w:t>３：</w:t>
      </w:r>
      <w:r>
        <w:t>営業活動によるキャッシュ・フローのマイナスを資産の売却（投資活動）や，資金の借り入れ（財 務活動）などによって補おうとしていることが読み取れ</w:t>
      </w:r>
      <w:r>
        <w:rPr>
          <w:rFonts w:hint="eastAsia"/>
        </w:rPr>
        <w:t>る。</w:t>
      </w:r>
    </w:p>
    <w:p w14:paraId="3EA29C1A" w14:textId="0A0FD250" w:rsidR="004B14EA" w:rsidRDefault="004B14EA">
      <w:pPr>
        <w:widowControl/>
        <w:jc w:val="left"/>
      </w:pPr>
      <w:r>
        <w:br w:type="page"/>
      </w:r>
    </w:p>
    <w:p w14:paraId="1C03F85E" w14:textId="799EF066" w:rsidR="00481C3A" w:rsidRDefault="004B14EA" w:rsidP="004B14EA">
      <w:r>
        <w:rPr>
          <w:rFonts w:hint="eastAsia"/>
        </w:rPr>
        <w:lastRenderedPageBreak/>
        <w:t>【解答】</w:t>
      </w:r>
    </w:p>
    <w:p w14:paraId="26F44833" w14:textId="0F2BA264" w:rsidR="00FB0AE5" w:rsidRDefault="00FB0AE5" w:rsidP="004B14EA">
      <w:r>
        <w:rPr>
          <w:rFonts w:hint="eastAsia"/>
        </w:rPr>
        <w:t>第1問</w:t>
      </w:r>
    </w:p>
    <w:p w14:paraId="348F93AF" w14:textId="78516BE4" w:rsidR="00FB0AE5" w:rsidRDefault="00FB0AE5" w:rsidP="004B14EA">
      <w:r>
        <w:rPr>
          <w:rFonts w:hint="eastAsia"/>
        </w:rPr>
        <w:t xml:space="preserve">　③　②　</w:t>
      </w:r>
      <w:r w:rsidR="00281568">
        <w:rPr>
          <w:rFonts w:hint="eastAsia"/>
        </w:rPr>
        <w:t>⑤</w:t>
      </w:r>
      <w:r>
        <w:rPr>
          <w:rFonts w:hint="eastAsia"/>
        </w:rPr>
        <w:t xml:space="preserve">　①</w:t>
      </w:r>
    </w:p>
    <w:p w14:paraId="0B2536A0" w14:textId="24892C0B" w:rsidR="004B14EA" w:rsidRDefault="004B14EA" w:rsidP="004B14EA">
      <w:r>
        <w:rPr>
          <w:rFonts w:hint="eastAsia"/>
        </w:rPr>
        <w:t>（問２－１）</w:t>
      </w:r>
    </w:p>
    <w:p w14:paraId="5B2DA3F2" w14:textId="31B7BA3D" w:rsidR="004B14EA" w:rsidRDefault="002429E2" w:rsidP="002429E2">
      <w:pPr>
        <w:ind w:firstLineChars="100" w:firstLine="210"/>
      </w:pPr>
      <w:r>
        <w:rPr>
          <w:rFonts w:hint="eastAsia"/>
        </w:rPr>
        <w:t>売上高伸び率：45.3％</w:t>
      </w:r>
    </w:p>
    <w:p w14:paraId="29EC5AB1" w14:textId="1B2E1B1D" w:rsidR="002429E2" w:rsidRDefault="002429E2" w:rsidP="002429E2">
      <w:pPr>
        <w:ind w:firstLineChars="100" w:firstLine="210"/>
      </w:pPr>
      <w:r>
        <w:rPr>
          <w:rFonts w:hint="eastAsia"/>
        </w:rPr>
        <w:t>総資産経常利益率：4.0％</w:t>
      </w:r>
    </w:p>
    <w:p w14:paraId="7DE3D6DD" w14:textId="749B9B42" w:rsidR="002429E2" w:rsidRDefault="002429E2" w:rsidP="002429E2">
      <w:pPr>
        <w:ind w:firstLineChars="100" w:firstLine="210"/>
      </w:pPr>
      <w:r>
        <w:rPr>
          <w:rFonts w:hint="eastAsia"/>
        </w:rPr>
        <w:t>自己資本利益率：5.0％</w:t>
      </w:r>
    </w:p>
    <w:p w14:paraId="6BB8CA63" w14:textId="057914A8" w:rsidR="002429E2" w:rsidRDefault="002429E2" w:rsidP="002429E2">
      <w:pPr>
        <w:ind w:firstLineChars="100" w:firstLine="210"/>
      </w:pPr>
      <w:r>
        <w:rPr>
          <w:rFonts w:hint="eastAsia"/>
        </w:rPr>
        <w:t>売上総利益率：21.5％</w:t>
      </w:r>
    </w:p>
    <w:p w14:paraId="3589A349" w14:textId="01611C76" w:rsidR="002429E2" w:rsidRDefault="002429E2" w:rsidP="002429E2">
      <w:pPr>
        <w:ind w:firstLineChars="100" w:firstLine="210"/>
      </w:pPr>
      <w:r>
        <w:rPr>
          <w:rFonts w:hint="eastAsia"/>
        </w:rPr>
        <w:t>売上高営業利益率：4.1％</w:t>
      </w:r>
    </w:p>
    <w:p w14:paraId="25077BB6" w14:textId="725B7E9E" w:rsidR="002429E2" w:rsidRDefault="003D0DAD" w:rsidP="002429E2">
      <w:pPr>
        <w:ind w:firstLineChars="100" w:firstLine="210"/>
      </w:pPr>
      <w:r>
        <w:rPr>
          <w:rFonts w:hint="eastAsia"/>
        </w:rPr>
        <w:t>売上高経常利益率：4.0％</w:t>
      </w:r>
    </w:p>
    <w:p w14:paraId="3CC4FD86" w14:textId="1A0668E0" w:rsidR="003D0DAD" w:rsidRDefault="003D0DAD" w:rsidP="002429E2">
      <w:pPr>
        <w:ind w:firstLineChars="100" w:firstLine="210"/>
      </w:pPr>
      <w:r>
        <w:rPr>
          <w:rFonts w:hint="eastAsia"/>
        </w:rPr>
        <w:t>流動比率：124.2％</w:t>
      </w:r>
    </w:p>
    <w:p w14:paraId="1B8A915E" w14:textId="0BC66BF0" w:rsidR="003D0DAD" w:rsidRDefault="003D0DAD" w:rsidP="002429E2">
      <w:pPr>
        <w:ind w:firstLineChars="100" w:firstLine="210"/>
      </w:pPr>
      <w:r>
        <w:rPr>
          <w:rFonts w:hint="eastAsia"/>
        </w:rPr>
        <w:t>当座比率：112.6％</w:t>
      </w:r>
    </w:p>
    <w:p w14:paraId="47855D29" w14:textId="02B213E6" w:rsidR="003D0DAD" w:rsidRDefault="003D0DAD" w:rsidP="002429E2">
      <w:pPr>
        <w:ind w:firstLineChars="100" w:firstLine="210"/>
      </w:pPr>
      <w:r>
        <w:rPr>
          <w:rFonts w:hint="eastAsia"/>
        </w:rPr>
        <w:t>自己資本比率：52.6％</w:t>
      </w:r>
    </w:p>
    <w:p w14:paraId="3FEBBD40" w14:textId="5219D2BD" w:rsidR="003D0DAD" w:rsidRDefault="003D0DAD" w:rsidP="003D0DAD">
      <w:r>
        <w:rPr>
          <w:rFonts w:hint="eastAsia"/>
        </w:rPr>
        <w:t>（問２－２）</w:t>
      </w:r>
    </w:p>
    <w:p w14:paraId="49FE3466" w14:textId="52BCC2BC" w:rsidR="003D0DAD" w:rsidRPr="00481C3A" w:rsidRDefault="003D0DAD" w:rsidP="003D0DAD">
      <w:r>
        <w:rPr>
          <w:rFonts w:hint="eastAsia"/>
        </w:rPr>
        <w:t xml:space="preserve">　②</w:t>
      </w:r>
    </w:p>
    <w:sectPr w:rsidR="003D0DAD" w:rsidRPr="00481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124E" w14:textId="77777777" w:rsidR="00BF274F" w:rsidRDefault="00BF274F" w:rsidP="00CC5CBA">
      <w:r>
        <w:separator/>
      </w:r>
    </w:p>
  </w:endnote>
  <w:endnote w:type="continuationSeparator" w:id="0">
    <w:p w14:paraId="387DF10C" w14:textId="77777777" w:rsidR="00BF274F" w:rsidRDefault="00BF274F" w:rsidP="00CC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D4A7" w14:textId="77777777" w:rsidR="00BF274F" w:rsidRDefault="00BF274F" w:rsidP="00CC5CBA">
      <w:r>
        <w:separator/>
      </w:r>
    </w:p>
  </w:footnote>
  <w:footnote w:type="continuationSeparator" w:id="0">
    <w:p w14:paraId="4541D534" w14:textId="77777777" w:rsidR="00BF274F" w:rsidRDefault="00BF274F" w:rsidP="00CC5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0C"/>
    <w:rsid w:val="00010480"/>
    <w:rsid w:val="00131228"/>
    <w:rsid w:val="002429E2"/>
    <w:rsid w:val="00281568"/>
    <w:rsid w:val="003D0DAD"/>
    <w:rsid w:val="003F360C"/>
    <w:rsid w:val="00481C3A"/>
    <w:rsid w:val="004B14EA"/>
    <w:rsid w:val="0070691C"/>
    <w:rsid w:val="00925AFD"/>
    <w:rsid w:val="00BF274F"/>
    <w:rsid w:val="00CC5CBA"/>
    <w:rsid w:val="00CD7F6C"/>
    <w:rsid w:val="00D9508E"/>
    <w:rsid w:val="00F341BC"/>
    <w:rsid w:val="00FB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6152"/>
  <w15:chartTrackingRefBased/>
  <w15:docId w15:val="{0AEFBBE5-A480-4DD4-95E4-5E9D5A19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C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5C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CBA"/>
  </w:style>
  <w:style w:type="paragraph" w:styleId="a6">
    <w:name w:val="footer"/>
    <w:basedOn w:val="a"/>
    <w:link w:val="a7"/>
    <w:uiPriority w:val="99"/>
    <w:unhideWhenUsed/>
    <w:rsid w:val="00CC5C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大花</dc:creator>
  <cp:keywords/>
  <dc:description/>
  <cp:lastModifiedBy>藤原 大花</cp:lastModifiedBy>
  <cp:revision>11</cp:revision>
  <dcterms:created xsi:type="dcterms:W3CDTF">2022-08-25T23:00:00Z</dcterms:created>
  <dcterms:modified xsi:type="dcterms:W3CDTF">2022-09-10T08:30:00Z</dcterms:modified>
</cp:coreProperties>
</file>